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jc w:val="center"/>
        <w:tblLook w:val="04A0"/>
      </w:tblPr>
      <w:tblGrid>
        <w:gridCol w:w="3953"/>
        <w:gridCol w:w="5794"/>
      </w:tblGrid>
      <w:tr w:rsidR="004748FA" w:rsidRPr="0073723F" w:rsidTr="00C63BF2">
        <w:trPr>
          <w:trHeight w:val="1080"/>
          <w:jc w:val="center"/>
        </w:trPr>
        <w:tc>
          <w:tcPr>
            <w:tcW w:w="3953" w:type="dxa"/>
          </w:tcPr>
          <w:p w:rsidR="008E21CD" w:rsidRPr="0073723F" w:rsidRDefault="008E21CD" w:rsidP="00555229">
            <w:pPr>
              <w:spacing w:after="0" w:line="240" w:lineRule="auto"/>
              <w:jc w:val="center"/>
              <w:rPr>
                <w:rFonts w:ascii="Times New Roman" w:hAnsi="Times New Roman"/>
                <w:b/>
                <w:sz w:val="26"/>
                <w:szCs w:val="26"/>
              </w:rPr>
            </w:pPr>
            <w:r w:rsidRPr="0073723F">
              <w:rPr>
                <w:rFonts w:ascii="Times New Roman" w:hAnsi="Times New Roman"/>
                <w:b/>
                <w:sz w:val="26"/>
                <w:szCs w:val="26"/>
              </w:rPr>
              <w:t>UỶ BAN NHÂN DÂN</w:t>
            </w:r>
          </w:p>
          <w:p w:rsidR="004748FA" w:rsidRPr="0073723F" w:rsidRDefault="004748FA" w:rsidP="00555229">
            <w:pPr>
              <w:spacing w:after="0" w:line="240" w:lineRule="auto"/>
              <w:jc w:val="center"/>
              <w:rPr>
                <w:rFonts w:ascii="Times New Roman" w:hAnsi="Times New Roman"/>
                <w:b/>
                <w:sz w:val="26"/>
                <w:szCs w:val="26"/>
              </w:rPr>
            </w:pPr>
            <w:r w:rsidRPr="0073723F">
              <w:rPr>
                <w:rFonts w:ascii="Times New Roman" w:hAnsi="Times New Roman"/>
                <w:b/>
                <w:sz w:val="26"/>
                <w:szCs w:val="26"/>
              </w:rPr>
              <w:t xml:space="preserve"> TỈNH SÓC TRĂNG</w:t>
            </w:r>
          </w:p>
          <w:p w:rsidR="004748FA" w:rsidRPr="0073723F" w:rsidRDefault="009B22B3" w:rsidP="00D123D5">
            <w:pPr>
              <w:spacing w:before="120" w:after="0" w:line="240" w:lineRule="auto"/>
              <w:jc w:val="center"/>
              <w:rPr>
                <w:rFonts w:ascii="Times New Roman" w:hAnsi="Times New Roman"/>
                <w:sz w:val="26"/>
                <w:szCs w:val="26"/>
              </w:rPr>
            </w:pPr>
            <w:r w:rsidRPr="009B22B3">
              <w:rPr>
                <w:rFonts w:ascii="Times New Roman" w:hAnsi="Times New Roman"/>
                <w:b/>
                <w:noProof/>
                <w:sz w:val="26"/>
                <w:szCs w:val="26"/>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63pt;margin-top:2.6pt;width:53.25pt;height:0;z-index:25165568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z/HQ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"/>
              </w:pict>
            </w:r>
            <w:r w:rsidR="004748FA" w:rsidRPr="0073723F">
              <w:rPr>
                <w:rFonts w:ascii="Times New Roman" w:hAnsi="Times New Roman"/>
                <w:sz w:val="26"/>
                <w:szCs w:val="24"/>
              </w:rPr>
              <w:t>Số:</w:t>
            </w:r>
            <w:r w:rsidR="008702F5" w:rsidRPr="0073723F">
              <w:rPr>
                <w:rFonts w:ascii="Times New Roman" w:hAnsi="Times New Roman"/>
                <w:sz w:val="26"/>
                <w:szCs w:val="24"/>
                <w:lang w:val="en-US"/>
              </w:rPr>
              <w:t>.........</w:t>
            </w:r>
            <w:r w:rsidR="004748FA" w:rsidRPr="0073723F">
              <w:rPr>
                <w:rFonts w:ascii="Times New Roman" w:hAnsi="Times New Roman"/>
                <w:sz w:val="26"/>
                <w:szCs w:val="24"/>
              </w:rPr>
              <w:t>/</w:t>
            </w:r>
            <w:r w:rsidR="008E21CD" w:rsidRPr="0073723F">
              <w:rPr>
                <w:rFonts w:ascii="Times New Roman" w:hAnsi="Times New Roman"/>
                <w:sz w:val="26"/>
                <w:szCs w:val="24"/>
              </w:rPr>
              <w:t>KH-UBND</w:t>
            </w:r>
          </w:p>
          <w:p w:rsidR="00444735" w:rsidRPr="0073723F" w:rsidRDefault="009B22B3" w:rsidP="00555229">
            <w:pPr>
              <w:spacing w:after="0" w:line="240" w:lineRule="auto"/>
              <w:jc w:val="center"/>
              <w:rPr>
                <w:rFonts w:ascii="Times New Roman" w:hAnsi="Times New Roman"/>
                <w:sz w:val="26"/>
                <w:szCs w:val="26"/>
              </w:rPr>
            </w:pPr>
            <w:r>
              <w:rPr>
                <w:rFonts w:ascii="Times New Roman" w:hAnsi="Times New Roman"/>
                <w:noProof/>
                <w:sz w:val="26"/>
                <w:szCs w:val="26"/>
                <w:lang w:val="en-US" w:eastAsia="en-US"/>
              </w:rPr>
              <w:pict>
                <v:rect id="Rectangle 6" o:spid="_x0000_s1029" style="position:absolute;left:0;text-align:left;margin-left:37.5pt;margin-top:8.75pt;width:71.2pt;height:2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" strokecolor="#974706 [1609]" strokeweight="1pt">
                  <v:stroke linestyle="thinThin"/>
                  <v:textbox>
                    <w:txbxContent>
                      <w:p w:rsidR="00366376" w:rsidRPr="00943F4F" w:rsidRDefault="00366376" w:rsidP="00C42262">
                        <w:pPr>
                          <w:spacing w:after="0" w:line="240" w:lineRule="auto"/>
                          <w:jc w:val="center"/>
                          <w:rPr>
                            <w:rFonts w:ascii="Times New Roman" w:hAnsi="Times New Roman" w:cs="Times New Roman"/>
                            <w:sz w:val="24"/>
                            <w:szCs w:val="24"/>
                            <w:lang w:val="en-US"/>
                          </w:rPr>
                        </w:pPr>
                        <w:r w:rsidRPr="00C63BF2">
                          <w:rPr>
                            <w:rFonts w:ascii="Times New Roman" w:hAnsi="Times New Roman" w:cs="Times New Roman"/>
                            <w:sz w:val="24"/>
                            <w:szCs w:val="24"/>
                          </w:rPr>
                          <w:t>DỰ THẢ</w:t>
                        </w:r>
                        <w:r>
                          <w:rPr>
                            <w:rFonts w:ascii="Times New Roman" w:hAnsi="Times New Roman" w:cs="Times New Roman"/>
                            <w:sz w:val="24"/>
                            <w:szCs w:val="24"/>
                          </w:rPr>
                          <w:t>O</w:t>
                        </w:r>
                      </w:p>
                    </w:txbxContent>
                  </v:textbox>
                </v:rect>
              </w:pict>
            </w:r>
          </w:p>
        </w:tc>
        <w:tc>
          <w:tcPr>
            <w:tcW w:w="5794" w:type="dxa"/>
          </w:tcPr>
          <w:p w:rsidR="004748FA" w:rsidRPr="0073723F" w:rsidRDefault="004748FA" w:rsidP="00555229">
            <w:pPr>
              <w:spacing w:after="0" w:line="240" w:lineRule="auto"/>
              <w:jc w:val="center"/>
              <w:rPr>
                <w:rFonts w:ascii="Times New Roman" w:hAnsi="Times New Roman"/>
                <w:b/>
                <w:sz w:val="26"/>
                <w:szCs w:val="26"/>
              </w:rPr>
            </w:pPr>
            <w:r w:rsidRPr="0073723F">
              <w:rPr>
                <w:rFonts w:ascii="Times New Roman" w:hAnsi="Times New Roman"/>
                <w:b/>
                <w:sz w:val="26"/>
                <w:szCs w:val="26"/>
              </w:rPr>
              <w:t>CỘNG HÒA XÃ HỘI CHỦ NGHĨA VIỆT NAM</w:t>
            </w:r>
          </w:p>
          <w:p w:rsidR="004748FA" w:rsidRPr="0073723F" w:rsidRDefault="004748FA" w:rsidP="00555229">
            <w:pPr>
              <w:spacing w:after="0" w:line="240" w:lineRule="auto"/>
              <w:jc w:val="center"/>
              <w:rPr>
                <w:rFonts w:ascii="Times New Roman" w:hAnsi="Times New Roman"/>
                <w:b/>
                <w:sz w:val="28"/>
                <w:szCs w:val="28"/>
              </w:rPr>
            </w:pPr>
            <w:r w:rsidRPr="0073723F">
              <w:rPr>
                <w:rFonts w:ascii="Times New Roman" w:hAnsi="Times New Roman"/>
                <w:b/>
                <w:sz w:val="28"/>
                <w:szCs w:val="28"/>
              </w:rPr>
              <w:t>Độc lập – Tự do – Hạnh phúc</w:t>
            </w:r>
          </w:p>
          <w:p w:rsidR="004748FA" w:rsidRPr="0073723F" w:rsidRDefault="009B22B3" w:rsidP="00555229">
            <w:pPr>
              <w:spacing w:after="0" w:line="240" w:lineRule="auto"/>
              <w:jc w:val="center"/>
              <w:rPr>
                <w:b/>
                <w:sz w:val="10"/>
              </w:rPr>
            </w:pPr>
            <w:r w:rsidRPr="009B22B3">
              <w:rPr>
                <w:b/>
                <w:noProof/>
                <w:lang w:val="en-US" w:eastAsia="en-US"/>
              </w:rPr>
              <w:pict>
                <v:shape id="AutoShape 3" o:spid="_x0000_s1028" type="#_x0000_t32" style="position:absolute;left:0;text-align:left;margin-left:52.6pt;margin-top:2.6pt;width:170.9pt;height:0;z-index:2516577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7i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"/>
              </w:pict>
            </w:r>
          </w:p>
          <w:p w:rsidR="004748FA" w:rsidRPr="0073723F" w:rsidRDefault="008702F5" w:rsidP="00555229">
            <w:pPr>
              <w:spacing w:after="0" w:line="240" w:lineRule="auto"/>
              <w:jc w:val="center"/>
              <w:rPr>
                <w:b/>
                <w:sz w:val="26"/>
                <w:szCs w:val="26"/>
                <w:lang w:val="en-US"/>
              </w:rPr>
            </w:pPr>
            <w:r w:rsidRPr="0073723F">
              <w:rPr>
                <w:rFonts w:ascii="Times New Roman" w:hAnsi="Times New Roman"/>
                <w:i/>
                <w:sz w:val="26"/>
                <w:szCs w:val="26"/>
              </w:rPr>
              <w:t>Sóc Trăng, ngày..........</w:t>
            </w:r>
            <w:r w:rsidR="004748FA" w:rsidRPr="0073723F">
              <w:rPr>
                <w:rFonts w:ascii="Times New Roman" w:hAnsi="Times New Roman"/>
                <w:i/>
                <w:sz w:val="26"/>
                <w:szCs w:val="26"/>
              </w:rPr>
              <w:t>tháng</w:t>
            </w:r>
            <w:r w:rsidRPr="0073723F">
              <w:rPr>
                <w:rFonts w:ascii="Times New Roman" w:hAnsi="Times New Roman"/>
                <w:i/>
                <w:sz w:val="26"/>
                <w:szCs w:val="26"/>
                <w:lang w:val="en-US"/>
              </w:rPr>
              <w:t>.........</w:t>
            </w:r>
            <w:r w:rsidR="004748FA" w:rsidRPr="0073723F">
              <w:rPr>
                <w:rFonts w:ascii="Times New Roman" w:hAnsi="Times New Roman"/>
                <w:i/>
                <w:sz w:val="26"/>
                <w:szCs w:val="26"/>
              </w:rPr>
              <w:t>năm 201</w:t>
            </w:r>
            <w:r w:rsidR="003D09AE" w:rsidRPr="0073723F">
              <w:rPr>
                <w:rFonts w:ascii="Times New Roman" w:hAnsi="Times New Roman"/>
                <w:i/>
                <w:sz w:val="26"/>
                <w:szCs w:val="26"/>
                <w:lang w:val="en-US"/>
              </w:rPr>
              <w:t>9</w:t>
            </w:r>
          </w:p>
        </w:tc>
      </w:tr>
    </w:tbl>
    <w:p w:rsidR="00444735" w:rsidRPr="0073723F" w:rsidRDefault="00444735" w:rsidP="00555229">
      <w:pPr>
        <w:rPr>
          <w:rFonts w:ascii="Times New Roman" w:hAnsi="Times New Roman" w:cs="Times New Roman"/>
          <w:sz w:val="10"/>
          <w:szCs w:val="28"/>
        </w:rPr>
      </w:pPr>
    </w:p>
    <w:p w:rsidR="008E21CD" w:rsidRPr="0073723F" w:rsidRDefault="008E21CD" w:rsidP="00555229">
      <w:pPr>
        <w:spacing w:after="0" w:line="240" w:lineRule="auto"/>
        <w:rPr>
          <w:rFonts w:ascii="Times New Roman" w:hAnsi="Times New Roman" w:cs="Times New Roman"/>
          <w:b/>
          <w:sz w:val="32"/>
          <w:szCs w:val="32"/>
        </w:rPr>
      </w:pPr>
    </w:p>
    <w:p w:rsidR="004658DD" w:rsidRPr="0073723F" w:rsidRDefault="00CB7B1D" w:rsidP="00555229">
      <w:pPr>
        <w:spacing w:after="0" w:line="240" w:lineRule="auto"/>
        <w:jc w:val="center"/>
        <w:rPr>
          <w:rFonts w:ascii="Times New Roman" w:hAnsi="Times New Roman" w:cs="Times New Roman"/>
          <w:b/>
          <w:sz w:val="32"/>
          <w:szCs w:val="28"/>
        </w:rPr>
      </w:pPr>
      <w:r w:rsidRPr="0073723F">
        <w:rPr>
          <w:rFonts w:ascii="Times New Roman" w:hAnsi="Times New Roman" w:cs="Times New Roman"/>
          <w:b/>
          <w:sz w:val="32"/>
          <w:szCs w:val="28"/>
        </w:rPr>
        <w:t>KẾ HOẠCH</w:t>
      </w:r>
    </w:p>
    <w:p w:rsidR="00223E77" w:rsidRPr="0073723F" w:rsidRDefault="007E4E64" w:rsidP="00555229">
      <w:pPr>
        <w:spacing w:after="0" w:line="240" w:lineRule="auto"/>
        <w:jc w:val="center"/>
        <w:rPr>
          <w:rFonts w:ascii="Times New Roman" w:hAnsi="Times New Roman" w:cs="Times New Roman"/>
          <w:b/>
          <w:sz w:val="28"/>
          <w:szCs w:val="28"/>
          <w:lang w:val="en-US"/>
        </w:rPr>
      </w:pPr>
      <w:r w:rsidRPr="0073723F">
        <w:rPr>
          <w:rFonts w:ascii="Times New Roman" w:hAnsi="Times New Roman" w:cs="Times New Roman"/>
          <w:b/>
          <w:sz w:val="28"/>
          <w:szCs w:val="28"/>
          <w:lang w:val="en-US"/>
        </w:rPr>
        <w:t>Thực hiện Nghị quyết số 17/NQ-CP ngày 07/03/2019 của Chính phủ</w:t>
      </w:r>
    </w:p>
    <w:p w:rsidR="007E4E64" w:rsidRPr="0073723F" w:rsidRDefault="009B22B3" w:rsidP="00555229">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val="en-US" w:eastAsia="en-US"/>
        </w:rPr>
        <w:pict>
          <v:shape id="AutoShape 4" o:spid="_x0000_s1027" type="#_x0000_t32" style="position:absolute;left:0;text-align:left;margin-left:167.55pt;margin-top:1.55pt;width:113.4pt;height:0;z-index:2516587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uz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Z6n2QK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"/>
        </w:pict>
      </w:r>
    </w:p>
    <w:p w:rsidR="003D09AE" w:rsidRPr="0073723F" w:rsidRDefault="0067294A"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Căn cứ Nghị quyết số 17/NQ-CP ngày 07/3/2019 của Chính phủ về một số nhiệm vụ, giải pháp trọng tâm phát triển Chính phủ điện tử giai đoạn 2019 – 2010, định hướng đến 2025,</w:t>
      </w:r>
    </w:p>
    <w:p w:rsidR="00223E77" w:rsidRPr="0073723F" w:rsidRDefault="003D09AE"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Ủy ban nhân dân</w:t>
      </w:r>
      <w:r w:rsidR="0067294A" w:rsidRPr="0073723F">
        <w:rPr>
          <w:rFonts w:ascii="Times New Roman" w:hAnsi="Times New Roman" w:cs="Times New Roman"/>
          <w:sz w:val="28"/>
          <w:szCs w:val="28"/>
          <w:lang w:val="en-US"/>
        </w:rPr>
        <w:t xml:space="preserve"> tỉnh Sóc Trăng </w:t>
      </w:r>
      <w:r w:rsidRPr="0073723F">
        <w:rPr>
          <w:rFonts w:ascii="Times New Roman" w:hAnsi="Times New Roman" w:cs="Times New Roman"/>
          <w:sz w:val="28"/>
          <w:szCs w:val="28"/>
          <w:lang w:val="en-US"/>
        </w:rPr>
        <w:t>xây dựng</w:t>
      </w:r>
      <w:r w:rsidR="0067294A" w:rsidRPr="0073723F">
        <w:rPr>
          <w:rFonts w:ascii="Times New Roman" w:hAnsi="Times New Roman" w:cs="Times New Roman"/>
          <w:sz w:val="28"/>
          <w:szCs w:val="28"/>
          <w:lang w:val="en-US"/>
        </w:rPr>
        <w:t xml:space="preserve"> Kế hoạch thực hiện Nghị quyết số 17/NQ-CP ngày 07/3/2019</w:t>
      </w:r>
      <w:r w:rsidRPr="0073723F">
        <w:rPr>
          <w:rFonts w:ascii="Times New Roman" w:hAnsi="Times New Roman" w:cs="Times New Roman"/>
          <w:sz w:val="28"/>
          <w:szCs w:val="28"/>
          <w:lang w:val="en-US"/>
        </w:rPr>
        <w:t xml:space="preserve"> của Chính phủ</w:t>
      </w:r>
      <w:r w:rsidR="0067294A" w:rsidRPr="0073723F">
        <w:rPr>
          <w:rFonts w:ascii="Times New Roman" w:hAnsi="Times New Roman" w:cs="Times New Roman"/>
          <w:sz w:val="28"/>
          <w:szCs w:val="28"/>
          <w:lang w:val="en-US"/>
        </w:rPr>
        <w:t>, như sau:</w:t>
      </w:r>
    </w:p>
    <w:p w:rsidR="005E65EB" w:rsidRPr="0073723F" w:rsidRDefault="005E65EB" w:rsidP="00555229">
      <w:pPr>
        <w:spacing w:before="120" w:after="120" w:line="240" w:lineRule="auto"/>
        <w:ind w:firstLine="720"/>
        <w:jc w:val="both"/>
        <w:rPr>
          <w:rFonts w:ascii="Times New Roman" w:hAnsi="Times New Roman" w:cs="Times New Roman"/>
          <w:b/>
          <w:bCs/>
          <w:sz w:val="28"/>
          <w:szCs w:val="28"/>
        </w:rPr>
      </w:pPr>
      <w:bookmarkStart w:id="0" w:name="muc_3"/>
      <w:r w:rsidRPr="0073723F">
        <w:rPr>
          <w:rFonts w:ascii="Times New Roman" w:hAnsi="Times New Roman" w:cs="Times New Roman"/>
          <w:b/>
          <w:bCs/>
          <w:sz w:val="28"/>
          <w:szCs w:val="28"/>
        </w:rPr>
        <w:t>I. MỤC TIÊU VÀ CÁC CHỈ TIÊU CHỦ YẾU</w:t>
      </w:r>
      <w:bookmarkEnd w:id="0"/>
    </w:p>
    <w:p w:rsidR="005E65EB" w:rsidRPr="00EC0403" w:rsidRDefault="005E65EB" w:rsidP="00555229">
      <w:pPr>
        <w:spacing w:before="120" w:after="120" w:line="240" w:lineRule="auto"/>
        <w:ind w:firstLine="720"/>
        <w:jc w:val="both"/>
        <w:rPr>
          <w:rFonts w:ascii="Times New Roman" w:hAnsi="Times New Roman" w:cs="Times New Roman"/>
          <w:b/>
          <w:sz w:val="28"/>
          <w:szCs w:val="28"/>
        </w:rPr>
      </w:pPr>
      <w:r w:rsidRPr="00EC0403">
        <w:rPr>
          <w:rFonts w:ascii="Times New Roman" w:hAnsi="Times New Roman" w:cs="Times New Roman"/>
          <w:b/>
          <w:sz w:val="28"/>
          <w:szCs w:val="28"/>
        </w:rPr>
        <w:t>1. Mục tiêu</w:t>
      </w:r>
    </w:p>
    <w:p w:rsidR="003D09AE" w:rsidRPr="0087553A" w:rsidRDefault="00793E37"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Nâng cao hiệu quả ứng dụng công nghệ thông tin trong công tác quản lý nhà nước</w:t>
      </w:r>
      <w:r w:rsidRPr="0073723F">
        <w:rPr>
          <w:rFonts w:ascii="Times New Roman" w:hAnsi="Times New Roman" w:cs="Times New Roman"/>
          <w:sz w:val="28"/>
          <w:szCs w:val="28"/>
        </w:rPr>
        <w:t>nhằm</w:t>
      </w:r>
      <w:r w:rsidR="0087553A">
        <w:rPr>
          <w:rFonts w:ascii="Times New Roman" w:hAnsi="Times New Roman" w:cs="Times New Roman"/>
          <w:sz w:val="28"/>
          <w:szCs w:val="28"/>
          <w:lang w:val="en-US"/>
        </w:rPr>
        <w:t xml:space="preserve"> cải cách hành chính,</w:t>
      </w:r>
      <w:r w:rsidRPr="0073723F">
        <w:rPr>
          <w:rFonts w:ascii="Times New Roman" w:hAnsi="Times New Roman" w:cs="Times New Roman"/>
          <w:sz w:val="28"/>
          <w:szCs w:val="28"/>
        </w:rPr>
        <w:t xml:space="preserve"> nâng cao hiệu lực, hiệu quả hoạt động của bộ máy nhà nước và chất lượng phục vụ người dân, doanh nghiệp</w:t>
      </w:r>
      <w:r w:rsidR="00C95F6D" w:rsidRPr="0073723F">
        <w:rPr>
          <w:rFonts w:ascii="Times New Roman" w:hAnsi="Times New Roman" w:cs="Times New Roman"/>
          <w:sz w:val="28"/>
          <w:szCs w:val="28"/>
          <w:lang w:val="en-US"/>
        </w:rPr>
        <w:t>,</w:t>
      </w:r>
      <w:r w:rsidRPr="0073723F">
        <w:rPr>
          <w:rFonts w:ascii="Times New Roman" w:hAnsi="Times New Roman" w:cs="Times New Roman"/>
          <w:sz w:val="28"/>
          <w:szCs w:val="28"/>
          <w:lang w:val="en-US"/>
        </w:rPr>
        <w:t xml:space="preserve"> góp phần </w:t>
      </w:r>
      <w:r w:rsidRPr="0073723F">
        <w:rPr>
          <w:rFonts w:ascii="Times New Roman" w:hAnsi="Times New Roman" w:cs="Times New Roman"/>
          <w:sz w:val="28"/>
          <w:szCs w:val="28"/>
        </w:rPr>
        <w:t>phát triển kinh tế - xã hội, bảo đảm quốc phòng, an ninh, nâng cao năng suất lao động, năng lực cạnh tranh cấp tỉnh và chất lượng cuộc sống của nhân dân</w:t>
      </w:r>
      <w:r w:rsidR="0087553A">
        <w:rPr>
          <w:rFonts w:ascii="Times New Roman" w:hAnsi="Times New Roman" w:cs="Times New Roman"/>
          <w:sz w:val="28"/>
          <w:szCs w:val="28"/>
          <w:lang w:val="en-US"/>
        </w:rPr>
        <w:t xml:space="preserve"> trên địa bàn tỉnh.</w:t>
      </w:r>
    </w:p>
    <w:p w:rsidR="005E65EB" w:rsidRPr="0073723F" w:rsidRDefault="004331DB"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Xây dựng</w:t>
      </w:r>
      <w:r w:rsidRPr="0073723F">
        <w:rPr>
          <w:rFonts w:ascii="Times New Roman" w:hAnsi="Times New Roman" w:cs="Times New Roman"/>
          <w:sz w:val="28"/>
          <w:szCs w:val="28"/>
        </w:rPr>
        <w:t>,</w:t>
      </w:r>
      <w:r w:rsidR="00C95F6D" w:rsidRPr="0073723F">
        <w:rPr>
          <w:rFonts w:ascii="Times New Roman" w:hAnsi="Times New Roman" w:cs="Times New Roman"/>
          <w:sz w:val="28"/>
          <w:szCs w:val="28"/>
          <w:lang w:val="en-US"/>
        </w:rPr>
        <w:t xml:space="preserve">phát triển </w:t>
      </w:r>
      <w:r w:rsidRPr="0073723F">
        <w:rPr>
          <w:rFonts w:ascii="Times New Roman" w:hAnsi="Times New Roman" w:cs="Times New Roman"/>
          <w:sz w:val="28"/>
          <w:szCs w:val="28"/>
          <w:lang w:val="en-US"/>
        </w:rPr>
        <w:t>hoàn thiện</w:t>
      </w:r>
      <w:r w:rsidR="005E65EB" w:rsidRPr="0073723F">
        <w:rPr>
          <w:rFonts w:ascii="Times New Roman" w:hAnsi="Times New Roman" w:cs="Times New Roman"/>
          <w:sz w:val="28"/>
          <w:szCs w:val="28"/>
        </w:rPr>
        <w:t xml:space="preserve">Chính quyền điện tử dựa trên dữ liệu và dữ liệu mở hướng tới Chính quyền số, </w:t>
      </w:r>
      <w:r w:rsidR="00C95F6D" w:rsidRPr="0073723F">
        <w:rPr>
          <w:rFonts w:ascii="Times New Roman" w:hAnsi="Times New Roman" w:cs="Times New Roman"/>
          <w:sz w:val="28"/>
          <w:szCs w:val="28"/>
          <w:lang w:val="en-US"/>
        </w:rPr>
        <w:t>xã hội số</w:t>
      </w:r>
      <w:r w:rsidR="00E94A76" w:rsidRPr="0073723F">
        <w:rPr>
          <w:rFonts w:ascii="Times New Roman" w:hAnsi="Times New Roman" w:cs="Times New Roman"/>
          <w:sz w:val="28"/>
          <w:szCs w:val="28"/>
          <w:lang w:val="en-US"/>
        </w:rPr>
        <w:t>.</w:t>
      </w:r>
      <w:r w:rsidR="00A569F9" w:rsidRPr="0073723F">
        <w:rPr>
          <w:rFonts w:ascii="Times New Roman" w:hAnsi="Times New Roman" w:cs="Times New Roman"/>
          <w:sz w:val="28"/>
          <w:szCs w:val="28"/>
          <w:lang w:val="en-US"/>
        </w:rPr>
        <w:t>T</w:t>
      </w:r>
      <w:r w:rsidRPr="0073723F">
        <w:rPr>
          <w:rFonts w:ascii="Times New Roman" w:hAnsi="Times New Roman" w:cs="Times New Roman"/>
          <w:sz w:val="28"/>
          <w:szCs w:val="28"/>
          <w:lang w:val="en-US"/>
        </w:rPr>
        <w:t>ăng cường b</w:t>
      </w:r>
      <w:r w:rsidR="005E65EB" w:rsidRPr="0073723F">
        <w:rPr>
          <w:rFonts w:ascii="Times New Roman" w:hAnsi="Times New Roman" w:cs="Times New Roman"/>
          <w:sz w:val="28"/>
          <w:szCs w:val="28"/>
        </w:rPr>
        <w:t>ảo đảm an toàn</w:t>
      </w:r>
      <w:r w:rsidRPr="0073723F">
        <w:rPr>
          <w:rFonts w:ascii="Times New Roman" w:hAnsi="Times New Roman" w:cs="Times New Roman"/>
          <w:sz w:val="28"/>
          <w:szCs w:val="28"/>
          <w:lang w:val="en-US"/>
        </w:rPr>
        <w:t>,</w:t>
      </w:r>
      <w:r w:rsidRPr="0073723F">
        <w:rPr>
          <w:rFonts w:ascii="Times New Roman" w:hAnsi="Times New Roman" w:cs="Times New Roman"/>
          <w:sz w:val="28"/>
          <w:szCs w:val="28"/>
        </w:rPr>
        <w:t xml:space="preserve">an ninh </w:t>
      </w:r>
      <w:r w:rsidR="005E65EB" w:rsidRPr="0073723F">
        <w:rPr>
          <w:rFonts w:ascii="Times New Roman" w:hAnsi="Times New Roman" w:cs="Times New Roman"/>
          <w:sz w:val="28"/>
          <w:szCs w:val="28"/>
        </w:rPr>
        <w:t xml:space="preserve">thông tin </w:t>
      </w:r>
      <w:r w:rsidRPr="0073723F">
        <w:rPr>
          <w:rFonts w:ascii="Times New Roman" w:hAnsi="Times New Roman" w:cs="Times New Roman"/>
          <w:sz w:val="28"/>
          <w:szCs w:val="28"/>
          <w:lang w:val="en-US"/>
        </w:rPr>
        <w:t xml:space="preserve">trên môi trường </w:t>
      </w:r>
      <w:r w:rsidR="005E65EB" w:rsidRPr="0073723F">
        <w:rPr>
          <w:rFonts w:ascii="Times New Roman" w:hAnsi="Times New Roman" w:cs="Times New Roman"/>
          <w:sz w:val="28"/>
          <w:szCs w:val="28"/>
        </w:rPr>
        <w:t>mạ</w:t>
      </w:r>
      <w:r w:rsidRPr="0073723F">
        <w:rPr>
          <w:rFonts w:ascii="Times New Roman" w:hAnsi="Times New Roman" w:cs="Times New Roman"/>
          <w:sz w:val="28"/>
          <w:szCs w:val="28"/>
        </w:rPr>
        <w:t>ng</w:t>
      </w:r>
      <w:r w:rsidR="00E94A76" w:rsidRPr="0073723F">
        <w:rPr>
          <w:rFonts w:ascii="Times New Roman" w:hAnsi="Times New Roman" w:cs="Times New Roman"/>
          <w:sz w:val="28"/>
          <w:szCs w:val="28"/>
          <w:lang w:val="en-US"/>
        </w:rPr>
        <w:t>.</w:t>
      </w:r>
    </w:p>
    <w:p w:rsidR="005E65EB" w:rsidRPr="00EC0403" w:rsidRDefault="005E65EB" w:rsidP="00555229">
      <w:pPr>
        <w:spacing w:before="120" w:after="120" w:line="240" w:lineRule="auto"/>
        <w:ind w:firstLine="720"/>
        <w:jc w:val="both"/>
        <w:rPr>
          <w:rFonts w:ascii="Times New Roman" w:hAnsi="Times New Roman" w:cs="Times New Roman"/>
          <w:b/>
          <w:sz w:val="28"/>
          <w:szCs w:val="28"/>
        </w:rPr>
      </w:pPr>
      <w:r w:rsidRPr="00EC0403">
        <w:rPr>
          <w:rFonts w:ascii="Times New Roman" w:hAnsi="Times New Roman" w:cs="Times New Roman"/>
          <w:b/>
          <w:sz w:val="28"/>
          <w:szCs w:val="28"/>
        </w:rPr>
        <w:t>2. Các chỉ tiêu chủ yếu</w:t>
      </w:r>
    </w:p>
    <w:p w:rsidR="005E65EB" w:rsidRPr="00EC0403" w:rsidRDefault="005E65EB" w:rsidP="00555229">
      <w:pPr>
        <w:spacing w:before="120" w:after="120" w:line="240" w:lineRule="auto"/>
        <w:ind w:firstLine="720"/>
        <w:jc w:val="both"/>
        <w:rPr>
          <w:rFonts w:ascii="Times New Roman" w:hAnsi="Times New Roman" w:cs="Times New Roman"/>
          <w:b/>
          <w:i/>
          <w:sz w:val="28"/>
          <w:szCs w:val="28"/>
        </w:rPr>
      </w:pPr>
      <w:r w:rsidRPr="00EC0403">
        <w:rPr>
          <w:rFonts w:ascii="Times New Roman" w:hAnsi="Times New Roman" w:cs="Times New Roman"/>
          <w:b/>
          <w:i/>
          <w:sz w:val="28"/>
          <w:szCs w:val="28"/>
        </w:rPr>
        <w:t>a) Giai đoạn 2019 - 2020</w:t>
      </w:r>
    </w:p>
    <w:p w:rsidR="00A44046" w:rsidRPr="0073723F" w:rsidRDefault="004E6F82"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 </w:t>
      </w:r>
      <w:r w:rsidR="00445A97" w:rsidRPr="0073723F">
        <w:rPr>
          <w:rFonts w:ascii="Times New Roman" w:hAnsi="Times New Roman" w:cs="Times New Roman"/>
          <w:sz w:val="28"/>
          <w:szCs w:val="28"/>
          <w:lang w:val="en-US"/>
        </w:rPr>
        <w:t>X</w:t>
      </w:r>
      <w:r w:rsidRPr="0073723F">
        <w:rPr>
          <w:rFonts w:ascii="Times New Roman" w:hAnsi="Times New Roman" w:cs="Times New Roman"/>
          <w:sz w:val="28"/>
          <w:szCs w:val="28"/>
          <w:lang w:val="en-US"/>
        </w:rPr>
        <w:t>ây dựng Chính quyền điện tử tỉnh Sóc Trăng theo Kiến trúc Chính quyền điện tử tỉnh Sóc Trăng, phiên bản 1.0.</w:t>
      </w:r>
      <w:r w:rsidR="00D751F0">
        <w:rPr>
          <w:rFonts w:ascii="Times New Roman" w:hAnsi="Times New Roman" w:cs="Times New Roman"/>
          <w:sz w:val="28"/>
          <w:szCs w:val="28"/>
          <w:lang w:val="en-US"/>
        </w:rPr>
        <w:t xml:space="preserve"> Trong đó k</w:t>
      </w:r>
      <w:r w:rsidR="00A44046" w:rsidRPr="0073723F">
        <w:rPr>
          <w:rFonts w:ascii="Times New Roman" w:hAnsi="Times New Roman" w:cs="Times New Roman"/>
          <w:sz w:val="28"/>
          <w:szCs w:val="28"/>
        </w:rPr>
        <w:t>hẩn trương xây dựng</w:t>
      </w:r>
      <w:r w:rsidR="00A569F9" w:rsidRPr="0073723F">
        <w:rPr>
          <w:rFonts w:ascii="Times New Roman" w:hAnsi="Times New Roman" w:cs="Times New Roman"/>
          <w:sz w:val="28"/>
          <w:szCs w:val="28"/>
        </w:rPr>
        <w:t>nền tảng tích hợp, chia sẻ cấp tỉnh (LGSP) của tỉnh</w:t>
      </w:r>
      <w:r w:rsidR="00A569F9" w:rsidRPr="0073723F">
        <w:rPr>
          <w:rFonts w:ascii="Times New Roman" w:hAnsi="Times New Roman" w:cs="Times New Roman"/>
          <w:sz w:val="28"/>
          <w:szCs w:val="28"/>
          <w:lang w:val="en-US"/>
        </w:rPr>
        <w:t xml:space="preserve"> bằng các công nghệ hiện đại đảm bảo </w:t>
      </w:r>
      <w:r w:rsidR="00A44046" w:rsidRPr="0073723F">
        <w:rPr>
          <w:rFonts w:ascii="Times New Roman" w:hAnsi="Times New Roman" w:cs="Times New Roman"/>
          <w:sz w:val="28"/>
          <w:szCs w:val="28"/>
        </w:rPr>
        <w:t>tích hợp, chia sẻ dữ liệu giữa các hệ thống thông tin, cơ sở dữ liệu</w:t>
      </w:r>
      <w:r w:rsidR="00D123D5" w:rsidRPr="0073723F">
        <w:rPr>
          <w:rFonts w:ascii="Times New Roman" w:hAnsi="Times New Roman" w:cs="Times New Roman"/>
          <w:sz w:val="28"/>
          <w:szCs w:val="28"/>
          <w:lang w:val="en-US"/>
        </w:rPr>
        <w:t xml:space="preserve"> (CSDL)</w:t>
      </w:r>
      <w:r w:rsidR="00A44046" w:rsidRPr="0073723F">
        <w:rPr>
          <w:rFonts w:ascii="Times New Roman" w:hAnsi="Times New Roman" w:cs="Times New Roman"/>
          <w:sz w:val="28"/>
          <w:szCs w:val="28"/>
        </w:rPr>
        <w:t xml:space="preserve"> của tỉnh và </w:t>
      </w:r>
      <w:r w:rsidR="00A569F9" w:rsidRPr="0073723F">
        <w:rPr>
          <w:rFonts w:ascii="Times New Roman" w:hAnsi="Times New Roman" w:cs="Times New Roman"/>
          <w:sz w:val="28"/>
          <w:szCs w:val="28"/>
          <w:lang w:val="en-US"/>
        </w:rPr>
        <w:t>sẵn sàng kết nối với trục</w:t>
      </w:r>
      <w:r w:rsidR="00A44046" w:rsidRPr="0073723F">
        <w:rPr>
          <w:rFonts w:ascii="Times New Roman" w:hAnsi="Times New Roman" w:cs="Times New Roman"/>
          <w:sz w:val="28"/>
          <w:szCs w:val="28"/>
          <w:lang w:val="en-US"/>
        </w:rPr>
        <w:t xml:space="preserve"> tích hợp, </w:t>
      </w:r>
      <w:r w:rsidR="00A44046" w:rsidRPr="0073723F">
        <w:rPr>
          <w:rFonts w:ascii="Times New Roman" w:hAnsi="Times New Roman" w:cs="Times New Roman"/>
          <w:sz w:val="28"/>
          <w:szCs w:val="28"/>
        </w:rPr>
        <w:t>chia sẻ</w:t>
      </w:r>
      <w:r w:rsidR="00A44046" w:rsidRPr="0073723F">
        <w:rPr>
          <w:rFonts w:ascii="Times New Roman" w:hAnsi="Times New Roman" w:cs="Times New Roman"/>
          <w:sz w:val="28"/>
          <w:szCs w:val="28"/>
          <w:lang w:val="en-US"/>
        </w:rPr>
        <w:t xml:space="preserve"> dữ liệu quốc gia</w:t>
      </w:r>
      <w:r w:rsidR="00A569F9" w:rsidRPr="0073723F">
        <w:rPr>
          <w:rFonts w:ascii="Times New Roman" w:hAnsi="Times New Roman" w:cs="Times New Roman"/>
          <w:sz w:val="28"/>
          <w:szCs w:val="28"/>
          <w:lang w:val="en-US"/>
        </w:rPr>
        <w:t xml:space="preserve"> (NGSP)</w:t>
      </w:r>
      <w:r w:rsidR="004E4CBB" w:rsidRPr="0073723F">
        <w:rPr>
          <w:rFonts w:ascii="Times New Roman" w:hAnsi="Times New Roman" w:cs="Times New Roman"/>
          <w:sz w:val="28"/>
          <w:szCs w:val="28"/>
          <w:lang w:val="en-US"/>
        </w:rPr>
        <w:t>.</w:t>
      </w:r>
    </w:p>
    <w:p w:rsidR="004E4CBB" w:rsidRPr="0073723F" w:rsidRDefault="004E4CBB"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 </w:t>
      </w:r>
      <w:r w:rsidRPr="0073723F">
        <w:rPr>
          <w:rFonts w:ascii="Times New Roman" w:hAnsi="Times New Roman" w:cs="Times New Roman"/>
          <w:sz w:val="28"/>
          <w:szCs w:val="28"/>
        </w:rPr>
        <w:t xml:space="preserve">Thực hiện gửi, nhận văn bản điện tử </w:t>
      </w:r>
      <w:r w:rsidR="00A569F9" w:rsidRPr="0073723F">
        <w:rPr>
          <w:rFonts w:ascii="Times New Roman" w:hAnsi="Times New Roman" w:cs="Times New Roman"/>
          <w:sz w:val="28"/>
          <w:szCs w:val="28"/>
        </w:rPr>
        <w:t>giữa các cơ quan, đơn vị và kết nối liên thông với Trục liên thông văn bản quốc gia</w:t>
      </w:r>
      <w:r w:rsidRPr="0073723F">
        <w:rPr>
          <w:rFonts w:ascii="Times New Roman" w:hAnsi="Times New Roman" w:cs="Times New Roman"/>
          <w:sz w:val="28"/>
          <w:szCs w:val="28"/>
        </w:rPr>
        <w:t>theo lộ trình quy định tại Quyết định số 28/2018/QĐ-TTg ngày 12 tháng 7 năm 2018 của Thủ tướng Chính ph</w:t>
      </w:r>
      <w:r w:rsidR="00A569F9" w:rsidRPr="0073723F">
        <w:rPr>
          <w:rFonts w:ascii="Times New Roman" w:hAnsi="Times New Roman" w:cs="Times New Roman"/>
          <w:sz w:val="28"/>
          <w:szCs w:val="28"/>
        </w:rPr>
        <w:t>ủ; đảm bảo 90% văn bản trao đổi giữa các cơ quan nhà nước (trừ văn bản mật theo quy định của pháp luật) dưới dạng điện tử; tối thiểu 80% hồ sơ công việc tại cấp tỉnh, 60% hồ sơ công việc tại cấp huyện và 30% hồ sơ công việc tại cấp xã được xử lý trên môi trường mạng (không bao gồm hồ sơ xử lý công việc có nội dung mật).</w:t>
      </w:r>
    </w:p>
    <w:p w:rsidR="004E4CBB" w:rsidRPr="0073723F" w:rsidRDefault="004E4CBB"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rPr>
        <w:lastRenderedPageBreak/>
        <w:t xml:space="preserve">- </w:t>
      </w:r>
      <w:r w:rsidR="00366376">
        <w:rPr>
          <w:rFonts w:ascii="Times New Roman" w:hAnsi="Times New Roman" w:cs="Times New Roman"/>
          <w:sz w:val="28"/>
          <w:szCs w:val="28"/>
          <w:lang w:val="en-US"/>
        </w:rPr>
        <w:t>20 % s</w:t>
      </w:r>
      <w:r w:rsidRPr="0073723F">
        <w:rPr>
          <w:rFonts w:ascii="Times New Roman" w:hAnsi="Times New Roman" w:cs="Times New Roman"/>
          <w:sz w:val="28"/>
          <w:szCs w:val="28"/>
        </w:rPr>
        <w:t xml:space="preserve">ố lượng người dân và doanh nghiệp tham gia hệ thống thông tin Chính </w:t>
      </w:r>
      <w:r w:rsidRPr="0073723F">
        <w:rPr>
          <w:rFonts w:ascii="Times New Roman" w:hAnsi="Times New Roman" w:cs="Times New Roman"/>
          <w:sz w:val="28"/>
          <w:szCs w:val="28"/>
          <w:lang w:val="en-US"/>
        </w:rPr>
        <w:t>quyền</w:t>
      </w:r>
      <w:r w:rsidRPr="0073723F">
        <w:rPr>
          <w:rFonts w:ascii="Times New Roman" w:hAnsi="Times New Roman" w:cs="Times New Roman"/>
          <w:sz w:val="28"/>
          <w:szCs w:val="28"/>
        </w:rPr>
        <w:t xml:space="preserve"> điện tử được xác thực định danh điện tử thông suốt và hợp nhất trên tất cả các hệ thống thông tin của các cấp chính quyền từ </w:t>
      </w:r>
      <w:r w:rsidR="0039518F" w:rsidRPr="0073723F">
        <w:rPr>
          <w:rFonts w:ascii="Times New Roman" w:hAnsi="Times New Roman" w:cs="Times New Roman"/>
          <w:sz w:val="28"/>
          <w:szCs w:val="28"/>
          <w:lang w:val="en-US"/>
        </w:rPr>
        <w:t>tỉnh đế</w:t>
      </w:r>
      <w:r w:rsidR="00366376">
        <w:rPr>
          <w:rFonts w:ascii="Times New Roman" w:hAnsi="Times New Roman" w:cs="Times New Roman"/>
          <w:sz w:val="28"/>
          <w:szCs w:val="28"/>
          <w:lang w:val="en-US"/>
        </w:rPr>
        <w:t>n cấp xã thông qua việc tích hợp xác thực với các hệ thống xác thực của Trung ương và địa phương</w:t>
      </w:r>
      <w:r w:rsidRPr="0073723F">
        <w:rPr>
          <w:rFonts w:ascii="Times New Roman" w:hAnsi="Times New Roman" w:cs="Times New Roman"/>
          <w:sz w:val="28"/>
          <w:szCs w:val="28"/>
        </w:rPr>
        <w:t>.</w:t>
      </w:r>
    </w:p>
    <w:p w:rsidR="003A64B7" w:rsidRPr="0073723F" w:rsidRDefault="003A64B7"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rPr>
        <w:t xml:space="preserve">- Tỷ lệ hồ sơ giải quyết trực tuyến trên tổng số hồ sơ giải quyết thủ tục hành chính của từng </w:t>
      </w:r>
      <w:r w:rsidR="008E2B48" w:rsidRPr="0073723F">
        <w:rPr>
          <w:rFonts w:ascii="Times New Roman" w:hAnsi="Times New Roman" w:cs="Times New Roman"/>
          <w:sz w:val="28"/>
          <w:szCs w:val="28"/>
          <w:lang w:val="en-US"/>
        </w:rPr>
        <w:t>cơ quan, đơn vị</w:t>
      </w:r>
      <w:r w:rsidRPr="0073723F">
        <w:rPr>
          <w:rFonts w:ascii="Times New Roman" w:hAnsi="Times New Roman" w:cs="Times New Roman"/>
          <w:sz w:val="28"/>
          <w:szCs w:val="28"/>
        </w:rPr>
        <w:t xml:space="preserve"> đạt từ 20% trở lên; </w:t>
      </w:r>
      <w:r w:rsidR="008E2B48" w:rsidRPr="0073723F">
        <w:rPr>
          <w:rFonts w:ascii="Times New Roman" w:hAnsi="Times New Roman" w:cs="Times New Roman"/>
          <w:sz w:val="28"/>
          <w:szCs w:val="28"/>
          <w:lang w:val="en-US"/>
        </w:rPr>
        <w:t xml:space="preserve">thực hiện </w:t>
      </w:r>
      <w:r w:rsidRPr="0073723F">
        <w:rPr>
          <w:rFonts w:ascii="Times New Roman" w:hAnsi="Times New Roman" w:cs="Times New Roman"/>
          <w:sz w:val="28"/>
          <w:szCs w:val="28"/>
        </w:rPr>
        <w:t>tích hợp 30% các dịch vụ công trực tuyến mức độ 3, 4 củ</w:t>
      </w:r>
      <w:r w:rsidR="008E2B48" w:rsidRPr="0073723F">
        <w:rPr>
          <w:rFonts w:ascii="Times New Roman" w:hAnsi="Times New Roman" w:cs="Times New Roman"/>
          <w:sz w:val="28"/>
          <w:szCs w:val="28"/>
        </w:rPr>
        <w:t xml:space="preserve">a tỉnh </w:t>
      </w:r>
      <w:r w:rsidRPr="0073723F">
        <w:rPr>
          <w:rFonts w:ascii="Times New Roman" w:hAnsi="Times New Roman" w:cs="Times New Roman"/>
          <w:sz w:val="28"/>
          <w:szCs w:val="28"/>
        </w:rPr>
        <w:t>với Cổng Dịch vụ công quốc gia</w:t>
      </w:r>
      <w:r w:rsidR="004E6F82" w:rsidRPr="0073723F">
        <w:rPr>
          <w:rFonts w:ascii="Times New Roman" w:hAnsi="Times New Roman" w:cs="Times New Roman"/>
          <w:sz w:val="28"/>
          <w:szCs w:val="28"/>
        </w:rPr>
        <w:t>tuân thủ theo Nghị định 61/2018/NĐ-CP ngày 23/4/2018 của Thủ tướng Chính phủ về Thực hiện cơ chế một cửa, một cửa liên thông trong giải quyết thủ tục hành chính</w:t>
      </w:r>
      <w:r w:rsidRPr="0073723F">
        <w:rPr>
          <w:rFonts w:ascii="Times New Roman" w:hAnsi="Times New Roman" w:cs="Times New Roman"/>
          <w:sz w:val="28"/>
          <w:szCs w:val="28"/>
        </w:rPr>
        <w:t>; 100% hồ sơ giải quyết thủ tục hành chính được thực hiện thông qua Hệ thống thông tin một cửa điện tửcấp tỉnh</w:t>
      </w:r>
      <w:r w:rsidR="008E2B48" w:rsidRPr="0073723F">
        <w:rPr>
          <w:rFonts w:ascii="Times New Roman" w:hAnsi="Times New Roman" w:cs="Times New Roman"/>
          <w:sz w:val="28"/>
          <w:szCs w:val="28"/>
          <w:lang w:val="en-US"/>
        </w:rPr>
        <w:t>, cấp huyện, cấp xã</w:t>
      </w:r>
      <w:r w:rsidRPr="0073723F">
        <w:rPr>
          <w:rFonts w:ascii="Times New Roman" w:hAnsi="Times New Roman" w:cs="Times New Roman"/>
          <w:sz w:val="28"/>
          <w:szCs w:val="28"/>
        </w:rPr>
        <w:t>.</w:t>
      </w:r>
    </w:p>
    <w:p w:rsidR="008E2B48" w:rsidRPr="0073723F" w:rsidRDefault="008E2B48"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 </w:t>
      </w:r>
      <w:r w:rsidRPr="0073723F">
        <w:rPr>
          <w:rFonts w:ascii="Times New Roman" w:hAnsi="Times New Roman" w:cs="Times New Roman"/>
          <w:sz w:val="28"/>
          <w:szCs w:val="28"/>
        </w:rPr>
        <w:t xml:space="preserve">Tối thiểu 30% dịch vụ công trực tuyến thực hiện ở mức độ 4; Cổng Dịch vụ công </w:t>
      </w:r>
      <w:r w:rsidRPr="0073723F">
        <w:rPr>
          <w:rFonts w:ascii="Times New Roman" w:hAnsi="Times New Roman" w:cs="Times New Roman"/>
          <w:sz w:val="28"/>
          <w:szCs w:val="28"/>
          <w:lang w:val="en-US"/>
        </w:rPr>
        <w:t>của</w:t>
      </w:r>
      <w:r w:rsidRPr="0073723F">
        <w:rPr>
          <w:rFonts w:ascii="Times New Roman" w:hAnsi="Times New Roman" w:cs="Times New Roman"/>
          <w:sz w:val="28"/>
          <w:szCs w:val="28"/>
        </w:rPr>
        <w:t xml:space="preserve"> tỉnh </w:t>
      </w:r>
      <w:r w:rsidR="004E6F82" w:rsidRPr="0073723F">
        <w:rPr>
          <w:rFonts w:ascii="Times New Roman" w:hAnsi="Times New Roman" w:cs="Times New Roman"/>
          <w:sz w:val="28"/>
          <w:szCs w:val="28"/>
          <w:lang w:val="en-US"/>
        </w:rPr>
        <w:t>đảm bảo</w:t>
      </w:r>
      <w:r w:rsidRPr="0073723F">
        <w:rPr>
          <w:rFonts w:ascii="Times New Roman" w:hAnsi="Times New Roman" w:cs="Times New Roman"/>
          <w:sz w:val="28"/>
          <w:szCs w:val="28"/>
        </w:rPr>
        <w:t>cung cấp giao diện cho các thiết bị di động; 100% dịch vụ công được hỗ trợ giải đáp thắc mắc cho người dân, doanh nghiệp; 50% cơ quan nhà nước công khai mức độ hài lòng của người dân khi sử dụng dịch vụ công trực tuyế</w:t>
      </w:r>
      <w:r w:rsidR="004E6F82" w:rsidRPr="0073723F">
        <w:rPr>
          <w:rFonts w:ascii="Times New Roman" w:hAnsi="Times New Roman" w:cs="Times New Roman"/>
          <w:sz w:val="28"/>
          <w:szCs w:val="28"/>
        </w:rPr>
        <w:t>n</w:t>
      </w:r>
      <w:r w:rsidRPr="0073723F">
        <w:rPr>
          <w:rFonts w:ascii="Times New Roman" w:hAnsi="Times New Roman" w:cs="Times New Roman"/>
          <w:sz w:val="28"/>
          <w:szCs w:val="28"/>
        </w:rPr>
        <w:t>;</w:t>
      </w:r>
      <w:r w:rsidR="00445A97" w:rsidRPr="0073723F">
        <w:rPr>
          <w:rFonts w:ascii="Times New Roman" w:hAnsi="Times New Roman" w:cs="Times New Roman"/>
          <w:sz w:val="28"/>
          <w:szCs w:val="28"/>
          <w:lang w:val="en-US"/>
        </w:rPr>
        <w:t xml:space="preserve"> 100% Cổng thông tin điện tử các Sở, Ban ngành, UBND các huyện, thị xã, thành phố công khai đầy đủ thông tin theo quy định tại Nghị định số 43/2011/NĐ-CP ngày 13 tháng 6 năm 2011 của Chính phủ;</w:t>
      </w:r>
      <w:r w:rsidRPr="0073723F">
        <w:rPr>
          <w:rFonts w:ascii="Times New Roman" w:hAnsi="Times New Roman" w:cs="Times New Roman"/>
          <w:sz w:val="28"/>
          <w:szCs w:val="28"/>
        </w:rPr>
        <w:t xml:space="preserve"> 20% dịch vụ công trực tuyến sử dụng chữ ký số trên nền tảng di động để thực hiện thủ tục hành chính; 50% dịch vụ công trực tuyến xử lý bằng hồ sơ điện tử; 20% thông tin của người dân được tự động nhập vào biểu mẫu trực tuyến; 50% dịch vụ công trực tuyến sử dụng dữ liệu từ </w:t>
      </w:r>
      <w:r w:rsidR="00D123D5" w:rsidRPr="0073723F">
        <w:rPr>
          <w:rFonts w:ascii="Times New Roman" w:hAnsi="Times New Roman" w:cs="Times New Roman"/>
          <w:sz w:val="28"/>
          <w:szCs w:val="28"/>
        </w:rPr>
        <w:t>CSDL</w:t>
      </w:r>
      <w:r w:rsidRPr="0073723F">
        <w:rPr>
          <w:rFonts w:ascii="Times New Roman" w:hAnsi="Times New Roman" w:cs="Times New Roman"/>
          <w:sz w:val="28"/>
          <w:szCs w:val="28"/>
        </w:rPr>
        <w:t xml:space="preserve"> quốc gia về Đăng ký doanh nghiệp</w:t>
      </w:r>
      <w:r w:rsidR="00F9099B" w:rsidRPr="0073723F">
        <w:rPr>
          <w:rFonts w:ascii="Times New Roman" w:hAnsi="Times New Roman" w:cs="Times New Roman"/>
          <w:sz w:val="28"/>
          <w:szCs w:val="28"/>
          <w:lang w:val="en-US"/>
        </w:rPr>
        <w:t>.</w:t>
      </w:r>
    </w:p>
    <w:p w:rsidR="0011584C" w:rsidRPr="0073723F" w:rsidRDefault="0011584C"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Tối thiểu 30% báo cáo định kỳ (không bao gồm nội dung mật) được gửi, nhận qua Hệ thống thông tin Báo cáo tỉnh.</w:t>
      </w:r>
    </w:p>
    <w:p w:rsidR="0011584C" w:rsidRPr="0073723F" w:rsidRDefault="0011584C"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Giảm tối đa việc sử dụng tài liệu giấy thông qua Hệ thống thông tin phục vụ họp và xử lý công việc (eCabinet) được chuyển giao từ Trung ương,</w:t>
      </w:r>
      <w:r w:rsidR="00366376">
        <w:rPr>
          <w:rFonts w:ascii="Times New Roman" w:hAnsi="Times New Roman" w:cs="Times New Roman"/>
          <w:sz w:val="28"/>
          <w:szCs w:val="28"/>
          <w:lang w:val="en-US"/>
        </w:rPr>
        <w:t xml:space="preserve"> và thông qua Hệ thống quản lý văn bản và chỉ đạo điều hành của tỉnh</w:t>
      </w:r>
      <w:r w:rsidRPr="0073723F">
        <w:rPr>
          <w:rFonts w:ascii="Times New Roman" w:hAnsi="Times New Roman" w:cs="Times New Roman"/>
          <w:sz w:val="28"/>
          <w:szCs w:val="28"/>
          <w:lang w:val="en-US"/>
        </w:rPr>
        <w:t>.</w:t>
      </w:r>
    </w:p>
    <w:p w:rsidR="004E6F82" w:rsidRPr="0073723F" w:rsidRDefault="004E6F82"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 </w:t>
      </w:r>
      <w:r w:rsidRPr="0073723F">
        <w:rPr>
          <w:rFonts w:ascii="Times New Roman" w:hAnsi="Times New Roman" w:cs="Times New Roman"/>
          <w:noProof/>
          <w:sz w:val="28"/>
          <w:szCs w:val="28"/>
        </w:rPr>
        <w:t xml:space="preserve">Tiếp tục đầu tư, xây dựng, phát triển các </w:t>
      </w:r>
      <w:r w:rsidR="00D123D5" w:rsidRPr="0073723F">
        <w:rPr>
          <w:rFonts w:ascii="Times New Roman" w:hAnsi="Times New Roman" w:cs="Times New Roman"/>
          <w:noProof/>
          <w:sz w:val="28"/>
          <w:szCs w:val="28"/>
        </w:rPr>
        <w:t>CSDL</w:t>
      </w:r>
      <w:r w:rsidRPr="0073723F">
        <w:rPr>
          <w:rFonts w:ascii="Times New Roman" w:hAnsi="Times New Roman" w:cs="Times New Roman"/>
          <w:noProof/>
          <w:sz w:val="28"/>
          <w:szCs w:val="28"/>
        </w:rPr>
        <w:t xml:space="preserve"> quan trọng về dân cư, đất đai, tài nguyên, môi trường, kinh tế, xã hội, doanh nghiệp… đảm bảo kết nối đồng bộ với các </w:t>
      </w:r>
      <w:r w:rsidR="00D123D5" w:rsidRPr="0073723F">
        <w:rPr>
          <w:rFonts w:ascii="Times New Roman" w:hAnsi="Times New Roman" w:cs="Times New Roman"/>
          <w:noProof/>
          <w:sz w:val="28"/>
          <w:szCs w:val="28"/>
        </w:rPr>
        <w:t>CSDL</w:t>
      </w:r>
      <w:r w:rsidRPr="0073723F">
        <w:rPr>
          <w:rFonts w:ascii="Times New Roman" w:hAnsi="Times New Roman" w:cs="Times New Roman"/>
          <w:noProof/>
          <w:sz w:val="28"/>
          <w:szCs w:val="28"/>
        </w:rPr>
        <w:t xml:space="preserve"> quốc gia tuân thủ Kiến trúc Chính quyền điện tử tỉnh </w:t>
      </w:r>
      <w:r w:rsidR="003554F1" w:rsidRPr="0073723F">
        <w:rPr>
          <w:rFonts w:ascii="Times New Roman" w:hAnsi="Times New Roman" w:cs="Times New Roman"/>
          <w:noProof/>
          <w:sz w:val="28"/>
          <w:szCs w:val="28"/>
          <w:lang w:val="en-US"/>
        </w:rPr>
        <w:t>Sóc Trăng.</w:t>
      </w:r>
    </w:p>
    <w:p w:rsidR="003554F1" w:rsidRPr="0073723F" w:rsidRDefault="003411AE" w:rsidP="003411AE">
      <w:pPr>
        <w:suppressAutoHyphens/>
        <w:spacing w:before="120" w:after="120" w:line="240" w:lineRule="auto"/>
        <w:jc w:val="both"/>
        <w:rPr>
          <w:rFonts w:ascii="Times New Roman" w:hAnsi="Times New Roman" w:cs="Times New Roman"/>
          <w:sz w:val="28"/>
          <w:szCs w:val="28"/>
        </w:rPr>
      </w:pPr>
      <w:r w:rsidRPr="0073723F">
        <w:rPr>
          <w:rFonts w:ascii="Times New Roman" w:eastAsia="Arial" w:hAnsi="Times New Roman" w:cs="Times New Roman"/>
          <w:sz w:val="28"/>
          <w:szCs w:val="28"/>
          <w:lang w:val="it-IT"/>
        </w:rPr>
        <w:tab/>
        <w:t xml:space="preserve">- </w:t>
      </w:r>
      <w:r w:rsidR="003554F1" w:rsidRPr="0073723F">
        <w:rPr>
          <w:rFonts w:ascii="Times New Roman" w:eastAsia="Arial" w:hAnsi="Times New Roman" w:cs="Times New Roman"/>
          <w:sz w:val="28"/>
          <w:szCs w:val="28"/>
          <w:lang w:val="it-IT"/>
        </w:rPr>
        <w:t xml:space="preserve">Duy trì, phát triển hệ thống Hội nghị truyền hình trực tuyến </w:t>
      </w:r>
      <w:r w:rsidR="00FE5447" w:rsidRPr="0073723F">
        <w:rPr>
          <w:rFonts w:ascii="Times New Roman" w:eastAsia="Arial" w:hAnsi="Times New Roman" w:cs="Times New Roman"/>
          <w:sz w:val="28"/>
          <w:szCs w:val="28"/>
          <w:lang w:val="it-IT"/>
        </w:rPr>
        <w:t xml:space="preserve">cho 109 xã, phường, thị trấn </w:t>
      </w:r>
      <w:r w:rsidR="003554F1" w:rsidRPr="0073723F">
        <w:rPr>
          <w:rFonts w:ascii="Times New Roman" w:eastAsia="Arial" w:hAnsi="Times New Roman" w:cs="Times New Roman"/>
          <w:sz w:val="28"/>
          <w:szCs w:val="28"/>
          <w:lang w:val="it-IT"/>
        </w:rPr>
        <w:t xml:space="preserve">tỉnh </w:t>
      </w:r>
      <w:r w:rsidR="004632E2" w:rsidRPr="0073723F">
        <w:rPr>
          <w:rFonts w:ascii="Times New Roman" w:eastAsia="Arial" w:hAnsi="Times New Roman" w:cs="Times New Roman"/>
          <w:sz w:val="28"/>
          <w:szCs w:val="28"/>
          <w:lang w:val="it-IT"/>
        </w:rPr>
        <w:t xml:space="preserve">Sóc Trăng </w:t>
      </w:r>
      <w:r w:rsidR="003554F1" w:rsidRPr="0073723F">
        <w:rPr>
          <w:rFonts w:ascii="Times New Roman" w:eastAsia="Arial" w:hAnsi="Times New Roman" w:cs="Times New Roman"/>
          <w:sz w:val="28"/>
          <w:szCs w:val="28"/>
          <w:lang w:val="it-IT"/>
        </w:rPr>
        <w:t xml:space="preserve">bằng hình thức thuê dịch vụ CNTT, đảm bảo </w:t>
      </w:r>
      <w:r w:rsidR="0011584C" w:rsidRPr="0073723F">
        <w:rPr>
          <w:rFonts w:ascii="Times New Roman" w:eastAsia="Arial" w:hAnsi="Times New Roman" w:cs="Times New Roman"/>
          <w:sz w:val="28"/>
          <w:szCs w:val="28"/>
          <w:lang w:val="it-IT"/>
        </w:rPr>
        <w:t>tất cả các cuộc họp có nội dung phù hợp đều được thực hiện qua Hệ thống Hội nghị truyền hình trực tuyến từ tỉnh đến huyện, xã.</w:t>
      </w:r>
    </w:p>
    <w:p w:rsidR="00B64296" w:rsidRPr="0073723F" w:rsidRDefault="00B64296"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rPr>
        <w:t xml:space="preserve">- </w:t>
      </w:r>
      <w:r w:rsidR="00F30372" w:rsidRPr="0073723F">
        <w:rPr>
          <w:rFonts w:ascii="Times New Roman" w:hAnsi="Times New Roman" w:cs="Times New Roman"/>
          <w:sz w:val="28"/>
          <w:szCs w:val="28"/>
          <w:lang w:val="en-US"/>
        </w:rPr>
        <w:t xml:space="preserve">Nâng cao năng lực, chất lượng Mạng truyền số liệu chuyên dùng của các cơ quan Đảng, Nhà nước. </w:t>
      </w:r>
      <w:r w:rsidRPr="0073723F">
        <w:rPr>
          <w:rFonts w:ascii="Times New Roman" w:hAnsi="Times New Roman" w:cs="Times New Roman"/>
          <w:sz w:val="28"/>
          <w:szCs w:val="28"/>
        </w:rPr>
        <w:t xml:space="preserve">100% cơ quan nhà nước từ </w:t>
      </w:r>
      <w:r w:rsidRPr="0073723F">
        <w:rPr>
          <w:rFonts w:ascii="Times New Roman" w:hAnsi="Times New Roman" w:cs="Times New Roman"/>
          <w:sz w:val="28"/>
          <w:szCs w:val="28"/>
          <w:lang w:val="en-US"/>
        </w:rPr>
        <w:t>cấp tỉnh</w:t>
      </w:r>
      <w:r w:rsidRPr="0073723F">
        <w:rPr>
          <w:rFonts w:ascii="Times New Roman" w:hAnsi="Times New Roman" w:cs="Times New Roman"/>
          <w:sz w:val="28"/>
          <w:szCs w:val="28"/>
        </w:rPr>
        <w:t xml:space="preserve"> tới cấp huyện kết nối vào Mạng truyền số liệu chuyên dùng của các cơ quan Đảng, Nhà nước.</w:t>
      </w:r>
    </w:p>
    <w:p w:rsidR="004632E2" w:rsidRPr="0073723F" w:rsidRDefault="004632E2" w:rsidP="00555229">
      <w:pPr>
        <w:spacing w:before="120" w:after="120" w:line="240" w:lineRule="auto"/>
        <w:ind w:firstLine="720"/>
        <w:jc w:val="both"/>
        <w:rPr>
          <w:rFonts w:ascii="Times New Roman" w:hAnsi="Times New Roman" w:cs="Times New Roman"/>
          <w:spacing w:val="-6"/>
          <w:sz w:val="28"/>
          <w:szCs w:val="28"/>
          <w:lang w:val="en-US"/>
        </w:rPr>
      </w:pPr>
      <w:r w:rsidRPr="0073723F">
        <w:rPr>
          <w:rFonts w:ascii="Times New Roman" w:hAnsi="Times New Roman" w:cs="Times New Roman"/>
          <w:spacing w:val="-6"/>
          <w:sz w:val="28"/>
          <w:szCs w:val="28"/>
          <w:lang w:val="en-US"/>
        </w:rPr>
        <w:t xml:space="preserve">- </w:t>
      </w:r>
      <w:r w:rsidRPr="0073723F">
        <w:rPr>
          <w:rFonts w:ascii="Times New Roman" w:hAnsi="Times New Roman" w:cs="Times New Roman"/>
          <w:spacing w:val="-6"/>
          <w:sz w:val="28"/>
          <w:szCs w:val="28"/>
        </w:rPr>
        <w:t xml:space="preserve">Đầu tư xây dựng Trung tâm tích hợp dữ liệu điện tử tỉnh </w:t>
      </w:r>
      <w:r w:rsidRPr="0073723F">
        <w:rPr>
          <w:rFonts w:ascii="Times New Roman" w:hAnsi="Times New Roman" w:cs="Times New Roman"/>
          <w:spacing w:val="-6"/>
          <w:sz w:val="28"/>
          <w:szCs w:val="28"/>
          <w:lang w:val="en-US"/>
        </w:rPr>
        <w:t>Sóc Trăng</w:t>
      </w:r>
      <w:r w:rsidR="00FE5447" w:rsidRPr="0073723F">
        <w:rPr>
          <w:rFonts w:ascii="Times New Roman" w:hAnsi="Times New Roman" w:cs="Times New Roman"/>
          <w:spacing w:val="-6"/>
          <w:sz w:val="28"/>
          <w:szCs w:val="28"/>
          <w:lang w:val="en-US"/>
        </w:rPr>
        <w:t xml:space="preserve"> theo các tiêu chuẩn quốc tế</w:t>
      </w:r>
      <w:r w:rsidR="00F30372" w:rsidRPr="0073723F">
        <w:rPr>
          <w:rFonts w:ascii="Times New Roman" w:hAnsi="Times New Roman" w:cs="Times New Roman"/>
          <w:spacing w:val="-6"/>
          <w:sz w:val="28"/>
          <w:szCs w:val="28"/>
          <w:lang w:val="en-US"/>
        </w:rPr>
        <w:t xml:space="preserve"> đảm bảo năng lực triển khai Chính quyền điện tử</w:t>
      </w:r>
      <w:r w:rsidR="00366376">
        <w:rPr>
          <w:rFonts w:ascii="Times New Roman" w:hAnsi="Times New Roman" w:cs="Times New Roman"/>
          <w:spacing w:val="-6"/>
          <w:sz w:val="28"/>
          <w:szCs w:val="28"/>
          <w:lang w:val="en-US"/>
        </w:rPr>
        <w:t xml:space="preserve"> tỉ</w:t>
      </w:r>
      <w:r w:rsidR="00F30372" w:rsidRPr="0073723F">
        <w:rPr>
          <w:rFonts w:ascii="Times New Roman" w:hAnsi="Times New Roman" w:cs="Times New Roman"/>
          <w:spacing w:val="-6"/>
          <w:sz w:val="28"/>
          <w:szCs w:val="28"/>
          <w:lang w:val="en-US"/>
        </w:rPr>
        <w:t>nh.N</w:t>
      </w:r>
      <w:r w:rsidRPr="0073723F">
        <w:rPr>
          <w:rFonts w:ascii="Times New Roman" w:hAnsi="Times New Roman" w:cs="Times New Roman"/>
          <w:spacing w:val="-6"/>
          <w:sz w:val="28"/>
          <w:szCs w:val="28"/>
        </w:rPr>
        <w:t xml:space="preserve">âng cấp </w:t>
      </w:r>
      <w:r w:rsidRPr="0073723F">
        <w:rPr>
          <w:rFonts w:ascii="Times New Roman" w:hAnsi="Times New Roman" w:cs="Times New Roman"/>
          <w:spacing w:val="-6"/>
          <w:sz w:val="28"/>
          <w:szCs w:val="28"/>
        </w:rPr>
        <w:lastRenderedPageBreak/>
        <w:t xml:space="preserve">hệ thống </w:t>
      </w:r>
      <w:r w:rsidR="00F30372" w:rsidRPr="0073723F">
        <w:rPr>
          <w:rFonts w:ascii="Times New Roman" w:hAnsi="Times New Roman" w:cs="Times New Roman"/>
          <w:spacing w:val="-6"/>
          <w:sz w:val="28"/>
          <w:szCs w:val="28"/>
          <w:lang w:val="en-US"/>
        </w:rPr>
        <w:t>các mạng nội bộ (</w:t>
      </w:r>
      <w:r w:rsidRPr="0073723F">
        <w:rPr>
          <w:rFonts w:ascii="Times New Roman" w:hAnsi="Times New Roman" w:cs="Times New Roman"/>
          <w:spacing w:val="-6"/>
          <w:sz w:val="28"/>
          <w:szCs w:val="28"/>
        </w:rPr>
        <w:t>LAN</w:t>
      </w:r>
      <w:r w:rsidR="00F30372" w:rsidRPr="0073723F">
        <w:rPr>
          <w:rFonts w:ascii="Times New Roman" w:hAnsi="Times New Roman" w:cs="Times New Roman"/>
          <w:spacing w:val="-6"/>
          <w:sz w:val="28"/>
          <w:szCs w:val="28"/>
          <w:lang w:val="en-US"/>
        </w:rPr>
        <w:t>)</w:t>
      </w:r>
      <w:r w:rsidRPr="0073723F">
        <w:rPr>
          <w:rFonts w:ascii="Times New Roman" w:hAnsi="Times New Roman" w:cs="Times New Roman"/>
          <w:spacing w:val="-6"/>
          <w:sz w:val="28"/>
          <w:szCs w:val="28"/>
        </w:rPr>
        <w:t>, kết nố</w:t>
      </w:r>
      <w:r w:rsidR="00F30372" w:rsidRPr="0073723F">
        <w:rPr>
          <w:rFonts w:ascii="Times New Roman" w:hAnsi="Times New Roman" w:cs="Times New Roman"/>
          <w:spacing w:val="-6"/>
          <w:sz w:val="28"/>
          <w:szCs w:val="28"/>
        </w:rPr>
        <w:t>i M</w:t>
      </w:r>
      <w:r w:rsidRPr="0073723F">
        <w:rPr>
          <w:rFonts w:ascii="Times New Roman" w:hAnsi="Times New Roman" w:cs="Times New Roman"/>
          <w:spacing w:val="-6"/>
          <w:sz w:val="28"/>
          <w:szCs w:val="28"/>
        </w:rPr>
        <w:t>ạ</w:t>
      </w:r>
      <w:r w:rsidR="008F43FA" w:rsidRPr="0073723F">
        <w:rPr>
          <w:rFonts w:ascii="Times New Roman" w:hAnsi="Times New Roman" w:cs="Times New Roman"/>
          <w:spacing w:val="-6"/>
          <w:sz w:val="28"/>
          <w:szCs w:val="28"/>
        </w:rPr>
        <w:t>ng</w:t>
      </w:r>
      <w:r w:rsidR="00F30372" w:rsidRPr="0073723F">
        <w:rPr>
          <w:rFonts w:ascii="Times New Roman" w:hAnsi="Times New Roman" w:cs="Times New Roman"/>
          <w:spacing w:val="-6"/>
          <w:sz w:val="28"/>
          <w:szCs w:val="28"/>
          <w:lang w:val="en-US"/>
        </w:rPr>
        <w:t xml:space="preserve"> truyền số liệu chuyên dùng</w:t>
      </w:r>
      <w:r w:rsidRPr="0073723F">
        <w:rPr>
          <w:rFonts w:ascii="Times New Roman" w:hAnsi="Times New Roman" w:cs="Times New Roman"/>
          <w:spacing w:val="-6"/>
          <w:sz w:val="28"/>
          <w:szCs w:val="28"/>
          <w:lang w:val="nb-NO"/>
        </w:rPr>
        <w:t xml:space="preserve">; </w:t>
      </w:r>
      <w:r w:rsidR="00F30372" w:rsidRPr="0073723F">
        <w:rPr>
          <w:rFonts w:ascii="Times New Roman" w:hAnsi="Times New Roman" w:cs="Times New Roman"/>
          <w:spacing w:val="-6"/>
          <w:sz w:val="28"/>
          <w:szCs w:val="28"/>
          <w:lang w:val="nb-NO"/>
        </w:rPr>
        <w:t>Đầu tư x</w:t>
      </w:r>
      <w:r w:rsidRPr="0073723F">
        <w:rPr>
          <w:rFonts w:ascii="Times New Roman" w:hAnsi="Times New Roman" w:cs="Times New Roman"/>
          <w:spacing w:val="-6"/>
          <w:sz w:val="28"/>
          <w:szCs w:val="28"/>
        </w:rPr>
        <w:t>ây hệ thống đảm bảo an toàn thông tin cho các cơ quan, đơn vị</w:t>
      </w:r>
      <w:r w:rsidR="00F30372" w:rsidRPr="0073723F">
        <w:rPr>
          <w:rFonts w:ascii="Times New Roman" w:hAnsi="Times New Roman" w:cs="Times New Roman"/>
          <w:spacing w:val="-6"/>
          <w:sz w:val="28"/>
          <w:szCs w:val="28"/>
          <w:lang w:val="en-US"/>
        </w:rPr>
        <w:t xml:space="preserve"> tham gia vào hệ thống Mạng truyền số liệu chuyên dùng các cơ quan Đảng, Nhà nước</w:t>
      </w:r>
      <w:r w:rsidR="00F30372" w:rsidRPr="0073723F">
        <w:rPr>
          <w:rFonts w:ascii="Times New Roman" w:hAnsi="Times New Roman" w:cs="Times New Roman"/>
          <w:spacing w:val="-6"/>
          <w:sz w:val="28"/>
          <w:szCs w:val="28"/>
        </w:rPr>
        <w:t>.</w:t>
      </w:r>
    </w:p>
    <w:p w:rsidR="008F43FA" w:rsidRPr="0073723F" w:rsidRDefault="008F43FA" w:rsidP="00555229">
      <w:pPr>
        <w:spacing w:before="120" w:after="120" w:line="240" w:lineRule="auto"/>
        <w:ind w:firstLine="720"/>
        <w:jc w:val="both"/>
        <w:rPr>
          <w:rFonts w:ascii="Times New Roman" w:hAnsi="Times New Roman" w:cs="Times New Roman"/>
          <w:spacing w:val="-6"/>
          <w:sz w:val="28"/>
          <w:szCs w:val="28"/>
          <w:lang w:val="en-US"/>
        </w:rPr>
      </w:pPr>
      <w:r w:rsidRPr="0073723F">
        <w:rPr>
          <w:rFonts w:ascii="Times New Roman" w:hAnsi="Times New Roman" w:cs="Times New Roman"/>
          <w:spacing w:val="-6"/>
          <w:sz w:val="28"/>
          <w:szCs w:val="28"/>
          <w:lang w:val="en-US"/>
        </w:rPr>
        <w:t xml:space="preserve">- </w:t>
      </w:r>
      <w:r w:rsidRPr="0073723F">
        <w:rPr>
          <w:rFonts w:ascii="Times New Roman" w:hAnsi="Times New Roman" w:cs="Times New Roman"/>
          <w:spacing w:val="-6"/>
          <w:sz w:val="28"/>
          <w:szCs w:val="28"/>
        </w:rPr>
        <w:t xml:space="preserve">Phấn đấu đạt </w:t>
      </w:r>
      <w:r w:rsidR="00366376">
        <w:rPr>
          <w:rFonts w:ascii="Times New Roman" w:hAnsi="Times New Roman" w:cs="Times New Roman"/>
          <w:spacing w:val="-6"/>
          <w:sz w:val="28"/>
          <w:szCs w:val="28"/>
          <w:lang w:val="en-US"/>
        </w:rPr>
        <w:t xml:space="preserve">tối thiểu từ </w:t>
      </w:r>
      <w:r w:rsidRPr="0073723F">
        <w:rPr>
          <w:rFonts w:ascii="Times New Roman" w:hAnsi="Times New Roman" w:cs="Times New Roman"/>
          <w:spacing w:val="-6"/>
          <w:sz w:val="28"/>
          <w:szCs w:val="28"/>
        </w:rPr>
        <w:t>70% cán bộ cấp tỉnh, cấp huyện, 50% cán bộ cấp xã biết sử dụng máy tính mức độ cơ bản theo Thông tư 03/2014/TT-BTTTT ngày 11/3/2014 của Bộ T</w:t>
      </w:r>
      <w:r w:rsidR="00366376">
        <w:rPr>
          <w:rFonts w:ascii="Times New Roman" w:hAnsi="Times New Roman" w:cs="Times New Roman"/>
          <w:spacing w:val="-6"/>
          <w:sz w:val="28"/>
          <w:szCs w:val="28"/>
          <w:lang w:val="en-US"/>
        </w:rPr>
        <w:t xml:space="preserve">hông tin và Truyền thông </w:t>
      </w:r>
      <w:r w:rsidRPr="0073723F">
        <w:rPr>
          <w:rFonts w:ascii="Times New Roman" w:hAnsi="Times New Roman" w:cs="Times New Roman"/>
          <w:spacing w:val="-6"/>
          <w:sz w:val="28"/>
          <w:szCs w:val="28"/>
        </w:rPr>
        <w:t>về chuẩn kỹ năng sử dụng CNTT</w:t>
      </w:r>
      <w:r w:rsidRPr="0073723F">
        <w:rPr>
          <w:rFonts w:ascii="Times New Roman" w:hAnsi="Times New Roman" w:cs="Times New Roman"/>
          <w:spacing w:val="-6"/>
          <w:sz w:val="28"/>
          <w:szCs w:val="28"/>
          <w:lang w:val="en-US"/>
        </w:rPr>
        <w:t xml:space="preserve">; 100% </w:t>
      </w:r>
      <w:r w:rsidRPr="0073723F">
        <w:rPr>
          <w:rFonts w:ascii="Times New Roman" w:hAnsi="Times New Roman" w:cs="Times New Roman"/>
          <w:spacing w:val="-6"/>
          <w:sz w:val="28"/>
          <w:szCs w:val="28"/>
        </w:rPr>
        <w:t>cán bộ lãnh đạo</w:t>
      </w:r>
      <w:r w:rsidRPr="0073723F">
        <w:rPr>
          <w:rFonts w:ascii="Times New Roman" w:hAnsi="Times New Roman" w:cs="Times New Roman"/>
          <w:spacing w:val="-6"/>
          <w:sz w:val="28"/>
          <w:szCs w:val="28"/>
          <w:lang w:val="en-US"/>
        </w:rPr>
        <w:t xml:space="preserve">, </w:t>
      </w:r>
      <w:r w:rsidRPr="0073723F">
        <w:rPr>
          <w:rFonts w:ascii="Times New Roman" w:hAnsi="Times New Roman" w:cs="Times New Roman"/>
          <w:spacing w:val="-6"/>
          <w:sz w:val="28"/>
          <w:szCs w:val="28"/>
        </w:rPr>
        <w:t>cán bộ chuyên trách/phụ trách công nghệ thông tin tại các cơ quan trong hệ thống chính trị trong tỉnh được Đào tạo nâng cao</w:t>
      </w:r>
      <w:r w:rsidR="00F30372" w:rsidRPr="0073723F">
        <w:rPr>
          <w:rFonts w:ascii="Times New Roman" w:hAnsi="Times New Roman" w:cs="Times New Roman"/>
          <w:spacing w:val="-6"/>
          <w:sz w:val="28"/>
          <w:szCs w:val="28"/>
          <w:lang w:val="en-US"/>
        </w:rPr>
        <w:t xml:space="preserve"> kiến thức về Chính phủ điện tử</w:t>
      </w:r>
      <w:r w:rsidRPr="0073723F">
        <w:rPr>
          <w:rFonts w:ascii="Times New Roman" w:hAnsi="Times New Roman" w:cs="Times New Roman"/>
          <w:spacing w:val="-6"/>
          <w:sz w:val="28"/>
          <w:szCs w:val="28"/>
        </w:rPr>
        <w:t xml:space="preserve">, Chính quyền điện tử, triển khai </w:t>
      </w:r>
      <w:r w:rsidR="00F30372" w:rsidRPr="0073723F">
        <w:rPr>
          <w:rFonts w:ascii="Times New Roman" w:hAnsi="Times New Roman" w:cs="Times New Roman"/>
          <w:spacing w:val="-6"/>
          <w:sz w:val="28"/>
          <w:szCs w:val="28"/>
          <w:lang w:val="en-US"/>
        </w:rPr>
        <w:t>ứng dụng có hiệu quả trong công việc</w:t>
      </w:r>
      <w:r w:rsidRPr="0073723F">
        <w:rPr>
          <w:rFonts w:ascii="Times New Roman" w:hAnsi="Times New Roman" w:cs="Times New Roman"/>
          <w:spacing w:val="-6"/>
          <w:sz w:val="28"/>
          <w:szCs w:val="28"/>
          <w:lang w:val="en-US"/>
        </w:rPr>
        <w:t xml:space="preserve">; </w:t>
      </w:r>
      <w:r w:rsidRPr="0073723F">
        <w:rPr>
          <w:rFonts w:ascii="Times New Roman" w:hAnsi="Times New Roman" w:cs="Times New Roman"/>
          <w:spacing w:val="-6"/>
          <w:sz w:val="28"/>
          <w:szCs w:val="28"/>
        </w:rPr>
        <w:t>Đào tạo chuyên sâu về an toàn bảo mật</w:t>
      </w:r>
      <w:r w:rsidRPr="0073723F">
        <w:rPr>
          <w:rFonts w:ascii="Times New Roman" w:hAnsi="Times New Roman" w:cs="Times New Roman"/>
          <w:spacing w:val="-6"/>
          <w:sz w:val="28"/>
          <w:szCs w:val="28"/>
          <w:lang w:val="en-US"/>
        </w:rPr>
        <w:t xml:space="preserve"> cho các </w:t>
      </w:r>
      <w:r w:rsidR="00F30372" w:rsidRPr="0073723F">
        <w:rPr>
          <w:rFonts w:ascii="Times New Roman" w:hAnsi="Times New Roman" w:cs="Times New Roman"/>
          <w:spacing w:val="-6"/>
          <w:sz w:val="28"/>
          <w:szCs w:val="28"/>
          <w:lang w:val="en-US"/>
        </w:rPr>
        <w:t>cán bộ phụ trách an toàn, an ninh thông tin</w:t>
      </w:r>
      <w:r w:rsidRPr="0073723F">
        <w:rPr>
          <w:rFonts w:ascii="Times New Roman" w:hAnsi="Times New Roman" w:cs="Times New Roman"/>
          <w:spacing w:val="-6"/>
          <w:sz w:val="28"/>
          <w:szCs w:val="28"/>
          <w:lang w:val="en-US"/>
        </w:rPr>
        <w:t>.</w:t>
      </w:r>
    </w:p>
    <w:p w:rsidR="00B64296" w:rsidRPr="000A3B5E" w:rsidRDefault="00B64296" w:rsidP="00555229">
      <w:pPr>
        <w:spacing w:before="120" w:after="120" w:line="240" w:lineRule="auto"/>
        <w:ind w:firstLine="720"/>
        <w:jc w:val="both"/>
        <w:rPr>
          <w:rFonts w:ascii="Times New Roman" w:hAnsi="Times New Roman" w:cs="Times New Roman"/>
          <w:b/>
          <w:i/>
          <w:sz w:val="28"/>
          <w:szCs w:val="28"/>
        </w:rPr>
      </w:pPr>
      <w:r w:rsidRPr="000A3B5E">
        <w:rPr>
          <w:rFonts w:ascii="Times New Roman" w:hAnsi="Times New Roman" w:cs="Times New Roman"/>
          <w:b/>
          <w:i/>
          <w:sz w:val="28"/>
          <w:szCs w:val="28"/>
        </w:rPr>
        <w:t>b) Giai đoạn 2021 - 2025</w:t>
      </w:r>
    </w:p>
    <w:p w:rsidR="00B64296" w:rsidRPr="0073723F" w:rsidRDefault="00B64296"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rPr>
        <w:t xml:space="preserve">- Tiếp tục </w:t>
      </w:r>
      <w:r w:rsidR="008F43FA" w:rsidRPr="0073723F">
        <w:rPr>
          <w:rFonts w:ascii="Times New Roman" w:hAnsi="Times New Roman" w:cs="Times New Roman"/>
          <w:sz w:val="28"/>
          <w:szCs w:val="28"/>
          <w:lang w:val="en-US"/>
        </w:rPr>
        <w:t xml:space="preserve">xây dựng, </w:t>
      </w:r>
      <w:r w:rsidRPr="0073723F">
        <w:rPr>
          <w:rFonts w:ascii="Times New Roman" w:hAnsi="Times New Roman" w:cs="Times New Roman"/>
          <w:sz w:val="28"/>
          <w:szCs w:val="28"/>
        </w:rPr>
        <w:t xml:space="preserve">phát triển các hệ thống nền tảng Chính </w:t>
      </w:r>
      <w:r w:rsidRPr="0073723F">
        <w:rPr>
          <w:rFonts w:ascii="Times New Roman" w:hAnsi="Times New Roman" w:cs="Times New Roman"/>
          <w:sz w:val="28"/>
          <w:szCs w:val="28"/>
          <w:lang w:val="en-US"/>
        </w:rPr>
        <w:t>quyền</w:t>
      </w:r>
      <w:r w:rsidRPr="0073723F">
        <w:rPr>
          <w:rFonts w:ascii="Times New Roman" w:hAnsi="Times New Roman" w:cs="Times New Roman"/>
          <w:sz w:val="28"/>
          <w:szCs w:val="28"/>
        </w:rPr>
        <w:t xml:space="preserve"> điện tử</w:t>
      </w:r>
      <w:r w:rsidR="001B0736" w:rsidRPr="0073723F">
        <w:rPr>
          <w:rFonts w:ascii="Times New Roman" w:hAnsi="Times New Roman" w:cs="Times New Roman"/>
          <w:sz w:val="28"/>
          <w:szCs w:val="28"/>
          <w:lang w:val="en-US"/>
        </w:rPr>
        <w:t xml:space="preserve"> cấp tỉnh</w:t>
      </w:r>
      <w:r w:rsidR="008F43FA" w:rsidRPr="0073723F">
        <w:rPr>
          <w:rFonts w:ascii="Times New Roman" w:hAnsi="Times New Roman" w:cs="Times New Roman"/>
          <w:sz w:val="28"/>
          <w:szCs w:val="28"/>
        </w:rPr>
        <w:t>tuân thủ Kiến trúc CQĐT đã được</w:t>
      </w:r>
      <w:r w:rsidR="00366376" w:rsidRPr="0073723F">
        <w:rPr>
          <w:rFonts w:ascii="Times New Roman" w:hAnsi="Times New Roman" w:cs="Times New Roman"/>
          <w:sz w:val="28"/>
          <w:szCs w:val="28"/>
        </w:rPr>
        <w:t>tỉnh</w:t>
      </w:r>
      <w:r w:rsidR="008F43FA" w:rsidRPr="0073723F">
        <w:rPr>
          <w:rFonts w:ascii="Times New Roman" w:hAnsi="Times New Roman" w:cs="Times New Roman"/>
          <w:sz w:val="28"/>
          <w:szCs w:val="28"/>
        </w:rPr>
        <w:t xml:space="preserve"> phê duyệt, cập nhật</w:t>
      </w:r>
      <w:r w:rsidR="00F30372" w:rsidRPr="0073723F">
        <w:rPr>
          <w:rFonts w:ascii="Times New Roman" w:hAnsi="Times New Roman" w:cs="Times New Roman"/>
          <w:sz w:val="28"/>
          <w:szCs w:val="28"/>
          <w:lang w:val="en-US"/>
        </w:rPr>
        <w:t xml:space="preserve"> lên các phiên bản Kiến trúc chính phủ điện tử mới</w:t>
      </w:r>
      <w:r w:rsidR="00366376">
        <w:rPr>
          <w:rFonts w:ascii="Times New Roman" w:hAnsi="Times New Roman" w:cs="Times New Roman"/>
          <w:sz w:val="28"/>
          <w:szCs w:val="28"/>
          <w:lang w:val="en-US"/>
        </w:rPr>
        <w:t xml:space="preserve"> do Bộ Thông tin và Truyền thông ban hành</w:t>
      </w:r>
      <w:r w:rsidRPr="0073723F">
        <w:rPr>
          <w:rFonts w:ascii="Times New Roman" w:hAnsi="Times New Roman" w:cs="Times New Roman"/>
          <w:sz w:val="28"/>
          <w:szCs w:val="28"/>
          <w:lang w:val="en-US"/>
        </w:rPr>
        <w:t>.</w:t>
      </w:r>
    </w:p>
    <w:p w:rsidR="00B64296" w:rsidRPr="0073723F" w:rsidRDefault="006B1C5C"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 </w:t>
      </w:r>
      <w:r w:rsidR="00B64296" w:rsidRPr="0073723F">
        <w:rPr>
          <w:rFonts w:ascii="Times New Roman" w:hAnsi="Times New Roman" w:cs="Times New Roman"/>
          <w:sz w:val="28"/>
          <w:szCs w:val="28"/>
        </w:rPr>
        <w:t>Cổng Dịch vụ công</w:t>
      </w:r>
      <w:r w:rsidR="001B0736" w:rsidRPr="0073723F">
        <w:rPr>
          <w:rFonts w:ascii="Times New Roman" w:hAnsi="Times New Roman" w:cs="Times New Roman"/>
          <w:sz w:val="28"/>
          <w:szCs w:val="28"/>
          <w:lang w:val="en-US"/>
        </w:rPr>
        <w:t xml:space="preserve"> tỉnh</w:t>
      </w:r>
      <w:r w:rsidR="00B64296" w:rsidRPr="0073723F">
        <w:rPr>
          <w:rFonts w:ascii="Times New Roman" w:hAnsi="Times New Roman" w:cs="Times New Roman"/>
          <w:sz w:val="28"/>
          <w:szCs w:val="28"/>
        </w:rPr>
        <w:t xml:space="preserve">, Hệ thống thông tin một cửa điện tử được kết nối, chia sẻ dữ liệu với Cổng Dịch vụ công quốc gia; 100% giao dịch trên Cổng Dịch vụ công và Hệ thống thông tin một cửa điện tử </w:t>
      </w:r>
      <w:r w:rsidR="001B0736" w:rsidRPr="0073723F">
        <w:rPr>
          <w:rFonts w:ascii="Times New Roman" w:hAnsi="Times New Roman" w:cs="Times New Roman"/>
          <w:sz w:val="28"/>
          <w:szCs w:val="28"/>
          <w:lang w:val="en-US"/>
        </w:rPr>
        <w:t>của</w:t>
      </w:r>
      <w:r w:rsidR="00B64296" w:rsidRPr="0073723F">
        <w:rPr>
          <w:rFonts w:ascii="Times New Roman" w:hAnsi="Times New Roman" w:cs="Times New Roman"/>
          <w:sz w:val="28"/>
          <w:szCs w:val="28"/>
        </w:rPr>
        <w:t xml:space="preserve"> tỉnh được xác thực điện tử</w:t>
      </w:r>
      <w:r w:rsidR="004F73CE">
        <w:rPr>
          <w:rFonts w:ascii="Times New Roman" w:hAnsi="Times New Roman" w:cs="Times New Roman"/>
          <w:sz w:val="28"/>
          <w:szCs w:val="28"/>
          <w:lang w:val="en-US"/>
        </w:rPr>
        <w:t xml:space="preserve"> liên thông với các hệ thống của Trung ương</w:t>
      </w:r>
      <w:r w:rsidR="00B64296" w:rsidRPr="0073723F">
        <w:rPr>
          <w:rFonts w:ascii="Times New Roman" w:hAnsi="Times New Roman" w:cs="Times New Roman"/>
          <w:sz w:val="28"/>
          <w:szCs w:val="28"/>
        </w:rPr>
        <w:t>.</w:t>
      </w:r>
    </w:p>
    <w:p w:rsidR="008F43FA" w:rsidRPr="0073723F" w:rsidRDefault="008F43FA"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 </w:t>
      </w:r>
      <w:r w:rsidRPr="0073723F">
        <w:rPr>
          <w:rFonts w:ascii="Times New Roman" w:hAnsi="Times New Roman" w:cs="Times New Roman"/>
          <w:sz w:val="28"/>
          <w:szCs w:val="28"/>
        </w:rPr>
        <w:t>100% dịch vụ công trực tuyến mức độ 3, 4 phổ biến, liên quan tới nhiều người dân, doanh nghiệp được</w:t>
      </w:r>
      <w:r w:rsidRPr="0073723F">
        <w:rPr>
          <w:rFonts w:ascii="Times New Roman" w:hAnsi="Times New Roman" w:cs="Times New Roman"/>
          <w:sz w:val="28"/>
          <w:szCs w:val="28"/>
          <w:lang w:val="en-US"/>
        </w:rPr>
        <w:t xml:space="preserve">cung cấp trên </w:t>
      </w:r>
      <w:r w:rsidRPr="0073723F">
        <w:rPr>
          <w:rFonts w:ascii="Times New Roman" w:hAnsi="Times New Roman" w:cs="Times New Roman"/>
          <w:sz w:val="28"/>
          <w:szCs w:val="28"/>
        </w:rPr>
        <w:t xml:space="preserve">Cổng Dịch vụ công </w:t>
      </w:r>
      <w:r w:rsidRPr="0073723F">
        <w:rPr>
          <w:rFonts w:ascii="Times New Roman" w:hAnsi="Times New Roman" w:cs="Times New Roman"/>
          <w:sz w:val="28"/>
          <w:szCs w:val="28"/>
          <w:lang w:val="en-US"/>
        </w:rPr>
        <w:t>của tỉnh.</w:t>
      </w:r>
    </w:p>
    <w:p w:rsidR="00B64296" w:rsidRPr="0073723F" w:rsidRDefault="00B64296"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rPr>
        <w:t xml:space="preserve">- 40% số lượng người dân và doanh nghiệp tham gia hệ thống Chính </w:t>
      </w:r>
      <w:r w:rsidR="001B0736" w:rsidRPr="0073723F">
        <w:rPr>
          <w:rFonts w:ascii="Times New Roman" w:hAnsi="Times New Roman" w:cs="Times New Roman"/>
          <w:sz w:val="28"/>
          <w:szCs w:val="28"/>
          <w:lang w:val="en-US"/>
        </w:rPr>
        <w:t>quyền</w:t>
      </w:r>
      <w:r w:rsidRPr="0073723F">
        <w:rPr>
          <w:rFonts w:ascii="Times New Roman" w:hAnsi="Times New Roman" w:cs="Times New Roman"/>
          <w:sz w:val="28"/>
          <w:szCs w:val="28"/>
        </w:rPr>
        <w:t xml:space="preserve"> điện tử được xác thực định danh điện tử thông suốt và hợp nhất trên tất cả các hệ thống thông tin của các cấp chính quyền từ </w:t>
      </w:r>
      <w:r w:rsidR="008F43FA" w:rsidRPr="0073723F">
        <w:rPr>
          <w:rFonts w:ascii="Times New Roman" w:hAnsi="Times New Roman" w:cs="Times New Roman"/>
          <w:sz w:val="28"/>
          <w:szCs w:val="28"/>
          <w:lang w:val="en-US"/>
        </w:rPr>
        <w:t>cấp tỉnh đến cấp xã</w:t>
      </w:r>
      <w:r w:rsidR="004F73CE">
        <w:rPr>
          <w:rFonts w:ascii="Times New Roman" w:hAnsi="Times New Roman" w:cs="Times New Roman"/>
          <w:sz w:val="28"/>
          <w:szCs w:val="28"/>
          <w:lang w:val="en-US"/>
        </w:rPr>
        <w:t xml:space="preserve"> thông qua việc xác thực liên thông với các hệ thống của Trung ương và địa phương</w:t>
      </w:r>
      <w:r w:rsidRPr="0073723F">
        <w:rPr>
          <w:rFonts w:ascii="Times New Roman" w:hAnsi="Times New Roman" w:cs="Times New Roman"/>
          <w:sz w:val="28"/>
          <w:szCs w:val="28"/>
        </w:rPr>
        <w:t>.</w:t>
      </w:r>
    </w:p>
    <w:p w:rsidR="00F9099B" w:rsidRPr="0073723F" w:rsidRDefault="00B64296"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rPr>
        <w:t>- Tỷ lệ hồ sơ giải quyế</w:t>
      </w:r>
      <w:r w:rsidR="004F73CE">
        <w:rPr>
          <w:rFonts w:ascii="Times New Roman" w:hAnsi="Times New Roman" w:cs="Times New Roman"/>
          <w:sz w:val="28"/>
          <w:szCs w:val="28"/>
        </w:rPr>
        <w:t>t</w:t>
      </w:r>
      <w:r w:rsidRPr="0073723F">
        <w:rPr>
          <w:rFonts w:ascii="Times New Roman" w:hAnsi="Times New Roman" w:cs="Times New Roman"/>
          <w:sz w:val="28"/>
          <w:szCs w:val="28"/>
        </w:rPr>
        <w:t xml:space="preserve"> dịch vụ công trực tuyến mức độ 3, 4 trên tổng số hồ sơ đạt từ 50% trở lên; 80% thủ tục hành chính đáp ứng yêu cầu được triển khai dịch vụ công trực tuyến mức độ 3, 4; tích hợp 50% các dịch vụ công trực tuyến mức độ 3, 4 của </w:t>
      </w:r>
      <w:r w:rsidR="001B0736" w:rsidRPr="0073723F">
        <w:rPr>
          <w:rFonts w:ascii="Times New Roman" w:hAnsi="Times New Roman" w:cs="Times New Roman"/>
          <w:sz w:val="28"/>
          <w:szCs w:val="28"/>
          <w:lang w:val="en-US"/>
        </w:rPr>
        <w:t>tỉnh</w:t>
      </w:r>
      <w:r w:rsidRPr="0073723F">
        <w:rPr>
          <w:rFonts w:ascii="Times New Roman" w:hAnsi="Times New Roman" w:cs="Times New Roman"/>
          <w:sz w:val="28"/>
          <w:szCs w:val="28"/>
        </w:rPr>
        <w:t xml:space="preserve"> với Cổng Dịch vụ công quốc gia; tối thiểu 90% người dân và doanh nghiệp hài lòng về việc giải quyết thủ tục hành chính</w:t>
      </w:r>
      <w:r w:rsidR="001B0736" w:rsidRPr="0073723F">
        <w:rPr>
          <w:rFonts w:ascii="Times New Roman" w:hAnsi="Times New Roman" w:cs="Times New Roman"/>
          <w:sz w:val="28"/>
          <w:szCs w:val="28"/>
          <w:lang w:val="en-US"/>
        </w:rPr>
        <w:t>.</w:t>
      </w:r>
    </w:p>
    <w:p w:rsidR="005B471C" w:rsidRPr="0073723F" w:rsidRDefault="005B471C"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- 60% các hệ thống thông tin cấp tỉnh có liên quan đến người dân, doanh nghiệp đã đưa vào vận hành, khai thác được kết nối, liên thông qua nền tảng tích hợp, chia sẽ dữ liệu</w:t>
      </w:r>
      <w:r w:rsidR="004F73CE">
        <w:rPr>
          <w:rFonts w:ascii="Times New Roman" w:hAnsi="Times New Roman" w:cs="Times New Roman"/>
          <w:sz w:val="28"/>
          <w:szCs w:val="28"/>
          <w:lang w:val="en-US"/>
        </w:rPr>
        <w:t xml:space="preserve"> (LGSP)</w:t>
      </w:r>
      <w:r w:rsidRPr="0073723F">
        <w:rPr>
          <w:rFonts w:ascii="Times New Roman" w:hAnsi="Times New Roman" w:cs="Times New Roman"/>
          <w:sz w:val="28"/>
          <w:szCs w:val="28"/>
          <w:lang w:val="en-US"/>
        </w:rPr>
        <w:t>; thông tin của người dân, doanh nghiệp đã được số hóa và lưu trữ tại các CSDL quốc gia không phải cung cấp lại.</w:t>
      </w:r>
    </w:p>
    <w:p w:rsidR="00B64296" w:rsidRPr="0073723F" w:rsidRDefault="00B64296"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rPr>
        <w:t xml:space="preserve">- </w:t>
      </w:r>
      <w:r w:rsidR="004F004E" w:rsidRPr="0073723F">
        <w:rPr>
          <w:rFonts w:ascii="Times New Roman" w:hAnsi="Times New Roman" w:cs="Times New Roman"/>
          <w:sz w:val="28"/>
          <w:szCs w:val="28"/>
          <w:lang w:val="en-US"/>
        </w:rPr>
        <w:t>10</w:t>
      </w:r>
      <w:r w:rsidRPr="0073723F">
        <w:rPr>
          <w:rFonts w:ascii="Times New Roman" w:hAnsi="Times New Roman" w:cs="Times New Roman"/>
          <w:sz w:val="28"/>
          <w:szCs w:val="28"/>
        </w:rPr>
        <w:t>0% hồ sơ công việc tại cấp tỉnh, 80% hồ sơ công việc tại cấp huyện và 60% hồ sơ công việc tại cấp xã được xử lý trên môi trường mạng (không bao gồm hồ sơ xử lý công việc có nội dung mật).</w:t>
      </w:r>
    </w:p>
    <w:p w:rsidR="00B64296" w:rsidRPr="0073723F" w:rsidRDefault="00B64296"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rPr>
        <w:t xml:space="preserve">- </w:t>
      </w:r>
      <w:r w:rsidR="004F004E" w:rsidRPr="0073723F">
        <w:rPr>
          <w:rFonts w:ascii="Times New Roman" w:hAnsi="Times New Roman" w:cs="Times New Roman"/>
          <w:sz w:val="28"/>
          <w:szCs w:val="28"/>
          <w:lang w:val="en-US"/>
        </w:rPr>
        <w:t>10</w:t>
      </w:r>
      <w:r w:rsidRPr="0073723F">
        <w:rPr>
          <w:rFonts w:ascii="Times New Roman" w:hAnsi="Times New Roman" w:cs="Times New Roman"/>
          <w:sz w:val="28"/>
          <w:szCs w:val="28"/>
        </w:rPr>
        <w:t xml:space="preserve">0% báo cáo định kỳ (không bao gồm nội dung mật) của các cơ quan hành chính nhà nước được cập nhật, </w:t>
      </w:r>
      <w:r w:rsidR="00F31764" w:rsidRPr="0073723F">
        <w:rPr>
          <w:rFonts w:ascii="Times New Roman" w:hAnsi="Times New Roman" w:cs="Times New Roman"/>
          <w:sz w:val="28"/>
          <w:szCs w:val="28"/>
          <w:shd w:val="clear" w:color="auto" w:fill="FFFFFF"/>
          <w:lang w:val="en-US"/>
        </w:rPr>
        <w:t xml:space="preserve">thực hiện trên </w:t>
      </w:r>
      <w:r w:rsidR="00F31764" w:rsidRPr="0073723F">
        <w:rPr>
          <w:rFonts w:ascii="Times New Roman" w:hAnsi="Times New Roman" w:cs="Times New Roman"/>
          <w:sz w:val="28"/>
          <w:szCs w:val="28"/>
        </w:rPr>
        <w:t xml:space="preserve">Hệ thống </w:t>
      </w:r>
      <w:r w:rsidR="005B471C" w:rsidRPr="0073723F">
        <w:rPr>
          <w:rFonts w:ascii="Times New Roman" w:hAnsi="Times New Roman" w:cs="Times New Roman"/>
          <w:sz w:val="28"/>
          <w:szCs w:val="28"/>
          <w:lang w:val="en-US"/>
        </w:rPr>
        <w:t>thông tin báo cáo tỉnh</w:t>
      </w:r>
      <w:r w:rsidRPr="0073723F">
        <w:rPr>
          <w:rFonts w:ascii="Times New Roman" w:hAnsi="Times New Roman" w:cs="Times New Roman"/>
          <w:sz w:val="28"/>
          <w:szCs w:val="28"/>
        </w:rPr>
        <w:t>, phục vụ hiệu quả hoạt động quản lý, chỉ đạo, điều hành.</w:t>
      </w:r>
    </w:p>
    <w:p w:rsidR="004F004E" w:rsidRPr="0073723F" w:rsidRDefault="00D123D5" w:rsidP="00D123D5">
      <w:pPr>
        <w:suppressAutoHyphens/>
        <w:spacing w:before="120" w:after="120" w:line="240" w:lineRule="auto"/>
        <w:jc w:val="both"/>
        <w:rPr>
          <w:rFonts w:ascii="Times New Roman" w:hAnsi="Times New Roman" w:cs="Times New Roman"/>
          <w:sz w:val="28"/>
          <w:szCs w:val="28"/>
        </w:rPr>
      </w:pPr>
      <w:r w:rsidRPr="0073723F">
        <w:rPr>
          <w:rFonts w:ascii="Times New Roman" w:hAnsi="Times New Roman" w:cs="Times New Roman"/>
          <w:sz w:val="28"/>
          <w:szCs w:val="28"/>
        </w:rPr>
        <w:lastRenderedPageBreak/>
        <w:tab/>
      </w:r>
      <w:r w:rsidRPr="0073723F">
        <w:rPr>
          <w:rFonts w:ascii="Times New Roman" w:hAnsi="Times New Roman" w:cs="Times New Roman"/>
          <w:sz w:val="28"/>
          <w:szCs w:val="28"/>
          <w:lang w:val="en-US"/>
        </w:rPr>
        <w:t xml:space="preserve">- </w:t>
      </w:r>
      <w:r w:rsidR="004F004E" w:rsidRPr="0073723F">
        <w:rPr>
          <w:rFonts w:ascii="Times New Roman" w:hAnsi="Times New Roman" w:cs="Times New Roman"/>
          <w:sz w:val="28"/>
          <w:szCs w:val="28"/>
        </w:rPr>
        <w:t>100% cán bộ cấp tỉnh, cấp huyện và cấp xã biết sử dụng máy tính mức độ cơ bản theo Thông tư 03/2014/TT-BTTTT ngày 11/3/2014 của Bộ T</w:t>
      </w:r>
      <w:r w:rsidR="004F73CE">
        <w:rPr>
          <w:rFonts w:ascii="Times New Roman" w:hAnsi="Times New Roman" w:cs="Times New Roman"/>
          <w:sz w:val="28"/>
          <w:szCs w:val="28"/>
          <w:lang w:val="en-US"/>
        </w:rPr>
        <w:t xml:space="preserve">hông tin và Truyền thông </w:t>
      </w:r>
      <w:r w:rsidR="004F004E" w:rsidRPr="0073723F">
        <w:rPr>
          <w:rFonts w:ascii="Times New Roman" w:hAnsi="Times New Roman" w:cs="Times New Roman"/>
          <w:sz w:val="28"/>
          <w:szCs w:val="28"/>
        </w:rPr>
        <w:t>về chuẩn kỹ năng sử dụng CNTT.</w:t>
      </w:r>
    </w:p>
    <w:p w:rsidR="00D21AB8" w:rsidRPr="0073723F" w:rsidRDefault="00BF09CC" w:rsidP="00555229">
      <w:pPr>
        <w:spacing w:before="120" w:after="120" w:line="240" w:lineRule="auto"/>
        <w:ind w:firstLine="720"/>
        <w:jc w:val="both"/>
        <w:rPr>
          <w:rFonts w:ascii="Times New Roman" w:hAnsi="Times New Roman" w:cs="Times New Roman"/>
          <w:sz w:val="28"/>
          <w:szCs w:val="28"/>
        </w:rPr>
      </w:pPr>
      <w:bookmarkStart w:id="1" w:name="muc_4"/>
      <w:r w:rsidRPr="0073723F">
        <w:rPr>
          <w:rFonts w:ascii="Times New Roman" w:hAnsi="Times New Roman" w:cs="Times New Roman"/>
          <w:b/>
          <w:bCs/>
          <w:sz w:val="28"/>
          <w:szCs w:val="28"/>
        </w:rPr>
        <w:t>II</w:t>
      </w:r>
      <w:r w:rsidR="00D21AB8" w:rsidRPr="0073723F">
        <w:rPr>
          <w:rFonts w:ascii="Times New Roman" w:hAnsi="Times New Roman" w:cs="Times New Roman"/>
          <w:b/>
          <w:bCs/>
          <w:sz w:val="28"/>
          <w:szCs w:val="28"/>
        </w:rPr>
        <w:t>. NHIỆM VỤ VÀ GIẢI PHÁP CHỦ YẾU</w:t>
      </w:r>
      <w:bookmarkEnd w:id="1"/>
    </w:p>
    <w:p w:rsidR="004F004E" w:rsidRPr="0073723F" w:rsidRDefault="004F004E" w:rsidP="00555229">
      <w:pPr>
        <w:spacing w:before="120" w:after="120" w:line="240" w:lineRule="auto"/>
        <w:ind w:firstLine="720"/>
        <w:jc w:val="both"/>
        <w:rPr>
          <w:rFonts w:ascii="Times New Roman" w:hAnsi="Times New Roman" w:cs="Times New Roman"/>
          <w:b/>
          <w:sz w:val="28"/>
          <w:szCs w:val="28"/>
        </w:rPr>
      </w:pPr>
      <w:r w:rsidRPr="0073723F">
        <w:rPr>
          <w:rFonts w:ascii="Times New Roman" w:hAnsi="Times New Roman" w:cs="Times New Roman"/>
          <w:b/>
          <w:sz w:val="28"/>
          <w:szCs w:val="28"/>
        </w:rPr>
        <w:t>1. Xây dựng, hoàn thiện cơ chế, chính sách pháp luật về ứng dụng, phát triển công nghệ thông tin</w:t>
      </w:r>
    </w:p>
    <w:p w:rsidR="004F004E" w:rsidRPr="0073723F" w:rsidRDefault="004F004E" w:rsidP="00555229">
      <w:pPr>
        <w:suppressAutoHyphens/>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lang w:val="en-US"/>
        </w:rPr>
        <w:t>a</w:t>
      </w:r>
      <w:r w:rsidR="00920D25" w:rsidRPr="0073723F">
        <w:rPr>
          <w:rFonts w:ascii="Times New Roman" w:hAnsi="Times New Roman" w:cs="Times New Roman"/>
          <w:sz w:val="28"/>
          <w:szCs w:val="28"/>
          <w:lang w:val="en-US"/>
        </w:rPr>
        <w:t>)</w:t>
      </w:r>
      <w:r w:rsidR="000A3B5E">
        <w:rPr>
          <w:rFonts w:ascii="Times New Roman" w:hAnsi="Times New Roman" w:cs="Times New Roman"/>
          <w:sz w:val="28"/>
          <w:szCs w:val="28"/>
          <w:lang w:val="en-US"/>
        </w:rPr>
        <w:t xml:space="preserve"> </w:t>
      </w:r>
      <w:r w:rsidRPr="0073723F">
        <w:rPr>
          <w:rFonts w:ascii="Times New Roman" w:hAnsi="Times New Roman" w:cs="Times New Roman"/>
          <w:sz w:val="28"/>
          <w:szCs w:val="28"/>
        </w:rPr>
        <w:t xml:space="preserve">Kiện toàn, đổi mới, nâng cao hiệu quả, phương thức chỉ đạo của Ban Chỉ </w:t>
      </w:r>
      <w:r w:rsidRPr="0073723F">
        <w:rPr>
          <w:rFonts w:ascii="Times New Roman" w:hAnsi="Times New Roman" w:cs="Times New Roman"/>
          <w:sz w:val="28"/>
          <w:szCs w:val="28"/>
          <w:lang w:val="en-US"/>
        </w:rPr>
        <w:t>đạo</w:t>
      </w:r>
      <w:r w:rsidRPr="0073723F">
        <w:rPr>
          <w:rFonts w:ascii="Times New Roman" w:hAnsi="Times New Roman" w:cs="Times New Roman"/>
          <w:sz w:val="28"/>
          <w:szCs w:val="28"/>
        </w:rPr>
        <w:t xml:space="preserve"> Chính quyền điện tử tỉ</w:t>
      </w:r>
      <w:r w:rsidR="00D123D5" w:rsidRPr="0073723F">
        <w:rPr>
          <w:rFonts w:ascii="Times New Roman" w:hAnsi="Times New Roman" w:cs="Times New Roman"/>
          <w:sz w:val="28"/>
          <w:szCs w:val="28"/>
        </w:rPr>
        <w:t>nh</w:t>
      </w:r>
      <w:r w:rsidR="004F73CE">
        <w:rPr>
          <w:rFonts w:ascii="Times New Roman" w:hAnsi="Times New Roman" w:cs="Times New Roman"/>
          <w:sz w:val="28"/>
          <w:szCs w:val="28"/>
          <w:lang w:val="en-US"/>
        </w:rPr>
        <w:t xml:space="preserve"> thông qua môi trường mạng</w:t>
      </w:r>
      <w:r w:rsidR="00D123D5" w:rsidRPr="0073723F">
        <w:rPr>
          <w:rFonts w:ascii="Times New Roman" w:hAnsi="Times New Roman" w:cs="Times New Roman"/>
          <w:sz w:val="28"/>
          <w:szCs w:val="28"/>
        </w:rPr>
        <w:t>.</w:t>
      </w:r>
    </w:p>
    <w:p w:rsidR="004D4D64" w:rsidRPr="0073723F" w:rsidRDefault="004D4D64" w:rsidP="00555229">
      <w:pPr>
        <w:suppressAutoHyphens/>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b) Xây dựng các Quy chế, Quy định về quản lý, kết nối, chia sẻ dữ liệu của các hệ thống thông tin, CSDL cấp tỉnh.</w:t>
      </w:r>
    </w:p>
    <w:p w:rsidR="004D4D64" w:rsidRPr="0073723F" w:rsidRDefault="004D4D64" w:rsidP="00555229">
      <w:pPr>
        <w:suppressAutoHyphens/>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c) Điều chỉnh, sửa đổi, bổ sung các thủ tục hành chính thuộc thẩm quyền của UBND tỉnh theo hướng thuận lợi cho người dân và doanh nghiệp thực hiện các thủ tục hành chính trên môi trường mạng.</w:t>
      </w:r>
    </w:p>
    <w:p w:rsidR="004D4D64" w:rsidRPr="0073723F" w:rsidRDefault="004D4D64" w:rsidP="00555229">
      <w:pPr>
        <w:suppressAutoHyphens/>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d) Tích hợp cổng dịch vụ công của tỉnh vào Cổng dịch vụ công quốc gia.</w:t>
      </w:r>
    </w:p>
    <w:p w:rsidR="004D4D64" w:rsidRPr="0073723F" w:rsidRDefault="004D4D64" w:rsidP="00555229">
      <w:pPr>
        <w:suppressAutoHyphens/>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đ)</w:t>
      </w:r>
      <w:r w:rsidR="00185146" w:rsidRPr="0073723F">
        <w:rPr>
          <w:rFonts w:ascii="Times New Roman" w:hAnsi="Times New Roman" w:cs="Times New Roman"/>
          <w:sz w:val="28"/>
          <w:szCs w:val="28"/>
          <w:lang w:val="en-US"/>
        </w:rPr>
        <w:t xml:space="preserve"> Triển khai hoàn thiện cơ sở dữ liệu cán bộ, công chức, viên chức trên địa bàn tỉnh.</w:t>
      </w:r>
    </w:p>
    <w:p w:rsidR="00AF630F" w:rsidRPr="0073723F" w:rsidRDefault="00AF630F" w:rsidP="00555229">
      <w:pPr>
        <w:suppressAutoHyphens/>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e)</w:t>
      </w:r>
      <w:r w:rsidR="00185146" w:rsidRPr="0073723F">
        <w:rPr>
          <w:rFonts w:ascii="Times New Roman" w:hAnsi="Times New Roman" w:cs="Times New Roman"/>
          <w:sz w:val="28"/>
          <w:szCs w:val="28"/>
          <w:lang w:val="en-US"/>
        </w:rPr>
        <w:t xml:space="preserve"> Xây dựng Đề án đảm bảo an ninh mạng trong xây dựng và phát triển Chính quyền điện tử, trình UBND tỉnh trong năm 2019.</w:t>
      </w:r>
    </w:p>
    <w:p w:rsidR="00AF630F" w:rsidRPr="0073723F" w:rsidRDefault="00AF630F" w:rsidP="00555229">
      <w:pPr>
        <w:suppressAutoHyphens/>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g) </w:t>
      </w:r>
      <w:r w:rsidR="00185146" w:rsidRPr="0073723F">
        <w:rPr>
          <w:rFonts w:ascii="Times New Roman" w:hAnsi="Times New Roman" w:cs="Times New Roman"/>
          <w:sz w:val="28"/>
          <w:szCs w:val="28"/>
          <w:lang w:val="en-US"/>
        </w:rPr>
        <w:t>Xây dựng bộ mã định danh điện tử của các cơ quan, tổ chức trên địa bàn tỉnh thống nhất theo tiêu chuẩn quốc tế phục vụ kết nối, chia sẻ dữ liệu của tất cả các hệ thống thông tin, CSDL cấp tỉnh, trình UBND tỉnh ban hành trong năm 2019.</w:t>
      </w:r>
    </w:p>
    <w:p w:rsidR="00AF630F" w:rsidRPr="0073723F" w:rsidRDefault="00AF630F" w:rsidP="00555229">
      <w:pPr>
        <w:suppressAutoHyphens/>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h) </w:t>
      </w:r>
      <w:r w:rsidR="00185146" w:rsidRPr="0073723F">
        <w:rPr>
          <w:rFonts w:ascii="Times New Roman" w:hAnsi="Times New Roman" w:cs="Times New Roman"/>
          <w:sz w:val="28"/>
          <w:szCs w:val="28"/>
          <w:lang w:val="en-US"/>
        </w:rPr>
        <w:t>Triển khai các Văn bản quy pham pháp luật, các hướng dẫn của Chính phủ, các Bộ ngành Trung ương về xây dựng và phát triển Chính quyền điện tử</w:t>
      </w:r>
      <w:r w:rsidR="004F73CE">
        <w:rPr>
          <w:rFonts w:ascii="Times New Roman" w:hAnsi="Times New Roman" w:cs="Times New Roman"/>
          <w:sz w:val="28"/>
          <w:szCs w:val="28"/>
          <w:lang w:val="en-US"/>
        </w:rPr>
        <w:t xml:space="preserve"> trên địa bàn tỉnh</w:t>
      </w:r>
      <w:r w:rsidR="00185146" w:rsidRPr="0073723F">
        <w:rPr>
          <w:rFonts w:ascii="Times New Roman" w:hAnsi="Times New Roman" w:cs="Times New Roman"/>
          <w:sz w:val="28"/>
          <w:szCs w:val="28"/>
          <w:lang w:val="en-US"/>
        </w:rPr>
        <w:t>.</w:t>
      </w:r>
    </w:p>
    <w:p w:rsidR="004E4CBB" w:rsidRPr="0073723F" w:rsidRDefault="004F004E" w:rsidP="00555229">
      <w:pPr>
        <w:spacing w:before="120" w:after="120" w:line="240" w:lineRule="auto"/>
        <w:ind w:firstLine="720"/>
        <w:jc w:val="both"/>
        <w:rPr>
          <w:rFonts w:ascii="Times New Roman" w:hAnsi="Times New Roman" w:cs="Times New Roman"/>
          <w:b/>
          <w:sz w:val="28"/>
          <w:szCs w:val="28"/>
          <w:lang w:val="en-US"/>
        </w:rPr>
      </w:pPr>
      <w:r w:rsidRPr="0073723F">
        <w:rPr>
          <w:rFonts w:ascii="Times New Roman" w:hAnsi="Times New Roman" w:cs="Times New Roman"/>
          <w:b/>
          <w:sz w:val="28"/>
          <w:szCs w:val="28"/>
          <w:lang w:val="en-US"/>
        </w:rPr>
        <w:t>2</w:t>
      </w:r>
      <w:r w:rsidR="00D21AB8" w:rsidRPr="0073723F">
        <w:rPr>
          <w:rFonts w:ascii="Times New Roman" w:hAnsi="Times New Roman" w:cs="Times New Roman"/>
          <w:b/>
          <w:sz w:val="28"/>
          <w:szCs w:val="28"/>
          <w:lang w:val="en-US"/>
        </w:rPr>
        <w:t xml:space="preserve">. </w:t>
      </w:r>
      <w:r w:rsidR="00D21AB8" w:rsidRPr="0073723F">
        <w:rPr>
          <w:rFonts w:ascii="Times New Roman" w:hAnsi="Times New Roman" w:cs="Times New Roman"/>
          <w:b/>
          <w:sz w:val="28"/>
          <w:szCs w:val="28"/>
        </w:rPr>
        <w:t xml:space="preserve">Xây dựng nền tảng công nghệ phát triển Chính </w:t>
      </w:r>
      <w:r w:rsidR="00D21AB8" w:rsidRPr="0073723F">
        <w:rPr>
          <w:rFonts w:ascii="Times New Roman" w:hAnsi="Times New Roman" w:cs="Times New Roman"/>
          <w:b/>
          <w:sz w:val="28"/>
          <w:szCs w:val="28"/>
          <w:lang w:val="en-US"/>
        </w:rPr>
        <w:t>quyền</w:t>
      </w:r>
      <w:r w:rsidR="00D21AB8" w:rsidRPr="0073723F">
        <w:rPr>
          <w:rFonts w:ascii="Times New Roman" w:hAnsi="Times New Roman" w:cs="Times New Roman"/>
          <w:b/>
          <w:sz w:val="28"/>
          <w:szCs w:val="28"/>
        </w:rPr>
        <w:t xml:space="preserve"> điện tử </w:t>
      </w:r>
      <w:r w:rsidR="00D21AB8" w:rsidRPr="0073723F">
        <w:rPr>
          <w:rFonts w:ascii="Times New Roman" w:hAnsi="Times New Roman" w:cs="Times New Roman"/>
          <w:b/>
          <w:sz w:val="28"/>
          <w:szCs w:val="28"/>
          <w:lang w:val="en-US"/>
        </w:rPr>
        <w:t xml:space="preserve">tỉnh </w:t>
      </w:r>
      <w:r w:rsidR="00D21AB8" w:rsidRPr="0073723F">
        <w:rPr>
          <w:rFonts w:ascii="Times New Roman" w:hAnsi="Times New Roman" w:cs="Times New Roman"/>
          <w:b/>
          <w:sz w:val="28"/>
          <w:szCs w:val="28"/>
        </w:rPr>
        <w:t xml:space="preserve">phù hợp với </w:t>
      </w:r>
      <w:r w:rsidR="00D21AB8" w:rsidRPr="0073723F">
        <w:rPr>
          <w:rFonts w:ascii="Times New Roman" w:hAnsi="Times New Roman" w:cs="Times New Roman"/>
          <w:b/>
          <w:sz w:val="28"/>
          <w:szCs w:val="28"/>
          <w:lang w:val="en-US"/>
        </w:rPr>
        <w:t>Kiến trúc</w:t>
      </w:r>
      <w:r w:rsidR="00D21AB8" w:rsidRPr="0073723F">
        <w:rPr>
          <w:rFonts w:ascii="Times New Roman" w:hAnsi="Times New Roman" w:cs="Times New Roman"/>
          <w:b/>
          <w:sz w:val="28"/>
          <w:szCs w:val="28"/>
        </w:rPr>
        <w:t xml:space="preserve"> Chính phủ điện tử </w:t>
      </w:r>
      <w:r w:rsidR="00D21AB8" w:rsidRPr="0073723F">
        <w:rPr>
          <w:rFonts w:ascii="Times New Roman" w:hAnsi="Times New Roman" w:cs="Times New Roman"/>
          <w:b/>
          <w:sz w:val="28"/>
          <w:szCs w:val="28"/>
          <w:lang w:val="en-US"/>
        </w:rPr>
        <w:t>của Việt Nam</w:t>
      </w:r>
    </w:p>
    <w:p w:rsidR="008B23A9" w:rsidRPr="0073723F" w:rsidRDefault="00920D25"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a)</w:t>
      </w:r>
      <w:r w:rsidR="00D21AB8" w:rsidRPr="0073723F">
        <w:rPr>
          <w:rFonts w:ascii="Times New Roman" w:hAnsi="Times New Roman" w:cs="Times New Roman"/>
          <w:sz w:val="28"/>
          <w:szCs w:val="28"/>
        </w:rPr>
        <w:t xml:space="preserve"> Hoàn thành cập nhật Kiến trúc Chính quyền điện tử</w:t>
      </w:r>
      <w:r w:rsidR="008B23A9" w:rsidRPr="0073723F">
        <w:rPr>
          <w:rFonts w:ascii="Times New Roman" w:hAnsi="Times New Roman" w:cs="Times New Roman"/>
          <w:sz w:val="28"/>
          <w:szCs w:val="28"/>
          <w:lang w:val="en-US"/>
        </w:rPr>
        <w:t xml:space="preserve"> tỉnh Sóc Trăng theo</w:t>
      </w:r>
      <w:r w:rsidR="00D21AB8" w:rsidRPr="0073723F">
        <w:rPr>
          <w:rFonts w:ascii="Times New Roman" w:hAnsi="Times New Roman" w:cs="Times New Roman"/>
          <w:sz w:val="28"/>
          <w:szCs w:val="28"/>
        </w:rPr>
        <w:t xml:space="preserve"> Khung Kiến trúc Chính phủ điện tử Việt Nam (phiên bả</w:t>
      </w:r>
      <w:r w:rsidR="006B1C5C" w:rsidRPr="0073723F">
        <w:rPr>
          <w:rFonts w:ascii="Times New Roman" w:hAnsi="Times New Roman" w:cs="Times New Roman"/>
          <w:sz w:val="28"/>
          <w:szCs w:val="28"/>
        </w:rPr>
        <w:t>n 2.0)</w:t>
      </w:r>
      <w:r w:rsidR="008B23A9" w:rsidRPr="0073723F">
        <w:rPr>
          <w:rFonts w:ascii="Times New Roman" w:hAnsi="Times New Roman" w:cs="Times New Roman"/>
          <w:sz w:val="28"/>
          <w:szCs w:val="28"/>
          <w:lang w:val="en-US"/>
        </w:rPr>
        <w:t>. Tổ chức triển khai cập nhật các hệ thống thông tin, các CSDL theo kiến trúc mới.</w:t>
      </w:r>
    </w:p>
    <w:p w:rsidR="008B23A9" w:rsidRPr="0073723F" w:rsidRDefault="008B23A9"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b) Tiếp tục nâng cấp, hoàn thiện Trục liên thông văn bản của tỉnh</w:t>
      </w:r>
      <w:r w:rsidR="00920D25" w:rsidRPr="0073723F">
        <w:rPr>
          <w:rFonts w:ascii="Times New Roman" w:hAnsi="Times New Roman" w:cs="Times New Roman"/>
          <w:sz w:val="28"/>
          <w:szCs w:val="28"/>
          <w:lang w:val="en-US"/>
        </w:rPr>
        <w:t xml:space="preserve"> tương thích với Trục liên thông văn bản quốc gia.</w:t>
      </w:r>
    </w:p>
    <w:p w:rsidR="00F0414A" w:rsidRPr="0073723F" w:rsidRDefault="00920D25"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c)</w:t>
      </w:r>
      <w:r w:rsidR="002A1B96">
        <w:rPr>
          <w:rFonts w:ascii="Times New Roman" w:hAnsi="Times New Roman" w:cs="Times New Roman"/>
          <w:sz w:val="28"/>
          <w:szCs w:val="28"/>
          <w:lang w:val="en-US"/>
        </w:rPr>
        <w:t xml:space="preserve"> </w:t>
      </w:r>
      <w:r w:rsidR="00FE5447" w:rsidRPr="0073723F">
        <w:rPr>
          <w:rFonts w:ascii="Times New Roman" w:hAnsi="Times New Roman" w:cs="Times New Roman"/>
          <w:sz w:val="28"/>
          <w:szCs w:val="28"/>
          <w:lang w:val="en-US"/>
        </w:rPr>
        <w:t xml:space="preserve">Xây dựng nền tảng chia sẻ, </w:t>
      </w:r>
      <w:r w:rsidR="00FE5447" w:rsidRPr="0073723F">
        <w:rPr>
          <w:rFonts w:ascii="Times New Roman" w:hAnsi="Times New Roman" w:cs="Times New Roman"/>
          <w:sz w:val="28"/>
          <w:szCs w:val="28"/>
        </w:rPr>
        <w:t>tích hợp dùng chung cấp tỉnh (LGSP)</w:t>
      </w:r>
      <w:r w:rsidRPr="0073723F">
        <w:rPr>
          <w:rFonts w:ascii="Times New Roman" w:hAnsi="Times New Roman" w:cs="Times New Roman"/>
          <w:sz w:val="28"/>
          <w:szCs w:val="28"/>
          <w:lang w:val="en-US"/>
        </w:rPr>
        <w:t xml:space="preserve">đảm bảo tích hợp, chia sẻ, kết nối liên thông tất cả các hệ thống thông tin, CSDL trên địa bàn tỉnh, </w:t>
      </w:r>
      <w:r w:rsidR="00FE5447" w:rsidRPr="0073723F">
        <w:rPr>
          <w:rFonts w:ascii="Times New Roman" w:hAnsi="Times New Roman" w:cs="Times New Roman"/>
          <w:sz w:val="28"/>
          <w:szCs w:val="28"/>
          <w:lang w:val="en-US"/>
        </w:rPr>
        <w:t>là đầu mối k</w:t>
      </w:r>
      <w:r w:rsidR="006B1C5C" w:rsidRPr="0073723F">
        <w:rPr>
          <w:rFonts w:ascii="Times New Roman" w:hAnsi="Times New Roman" w:cs="Times New Roman"/>
          <w:sz w:val="28"/>
          <w:szCs w:val="28"/>
        </w:rPr>
        <w:t>ết nối</w:t>
      </w:r>
      <w:r w:rsidR="00FE5447" w:rsidRPr="0073723F">
        <w:rPr>
          <w:rFonts w:ascii="Times New Roman" w:hAnsi="Times New Roman" w:cs="Times New Roman"/>
          <w:sz w:val="28"/>
          <w:szCs w:val="28"/>
        </w:rPr>
        <w:t xml:space="preserve"> với nền tảng tích hợp, chia sẻ dữ liệu </w:t>
      </w:r>
      <w:r w:rsidR="00FE5447" w:rsidRPr="0073723F">
        <w:rPr>
          <w:rFonts w:ascii="Times New Roman" w:hAnsi="Times New Roman" w:cs="Times New Roman"/>
          <w:sz w:val="28"/>
          <w:szCs w:val="28"/>
          <w:lang w:val="en-US"/>
        </w:rPr>
        <w:t>Q</w:t>
      </w:r>
      <w:r w:rsidR="00FE5447" w:rsidRPr="0073723F">
        <w:rPr>
          <w:rFonts w:ascii="Times New Roman" w:hAnsi="Times New Roman" w:cs="Times New Roman"/>
          <w:sz w:val="28"/>
          <w:szCs w:val="28"/>
        </w:rPr>
        <w:t>uốc gia</w:t>
      </w:r>
      <w:r w:rsidR="00FE5447" w:rsidRPr="0073723F">
        <w:rPr>
          <w:rFonts w:ascii="Times New Roman" w:hAnsi="Times New Roman" w:cs="Times New Roman"/>
          <w:sz w:val="28"/>
          <w:szCs w:val="28"/>
          <w:lang w:val="en-US"/>
        </w:rPr>
        <w:t xml:space="preserve"> (NGSP)</w:t>
      </w:r>
      <w:r w:rsidR="006B1C5C" w:rsidRPr="0073723F">
        <w:rPr>
          <w:rFonts w:ascii="Times New Roman" w:hAnsi="Times New Roman" w:cs="Times New Roman"/>
          <w:sz w:val="28"/>
          <w:szCs w:val="28"/>
        </w:rPr>
        <w:t>, liên thông các hệ thống thông tin</w:t>
      </w:r>
      <w:r w:rsidR="00FE5447" w:rsidRPr="0073723F">
        <w:rPr>
          <w:rFonts w:ascii="Times New Roman" w:hAnsi="Times New Roman" w:cs="Times New Roman"/>
          <w:sz w:val="28"/>
          <w:szCs w:val="28"/>
          <w:lang w:val="en-US"/>
        </w:rPr>
        <w:t xml:space="preserve"> từ Trung ương đến địa phương để khai thác các hệ thống thông tin, CSDL Quốc gia như: </w:t>
      </w:r>
      <w:r w:rsidR="00FE5447" w:rsidRPr="0073723F">
        <w:rPr>
          <w:rFonts w:ascii="Times New Roman" w:hAnsi="Times New Roman" w:cs="Times New Roman"/>
          <w:sz w:val="28"/>
          <w:szCs w:val="28"/>
        </w:rPr>
        <w:t xml:space="preserve">hệ thống CSDL quốc gia </w:t>
      </w:r>
      <w:r w:rsidR="004F73CE">
        <w:rPr>
          <w:rFonts w:ascii="Times New Roman" w:hAnsi="Times New Roman" w:cs="Times New Roman"/>
          <w:sz w:val="28"/>
          <w:szCs w:val="28"/>
          <w:lang w:val="en-US"/>
        </w:rPr>
        <w:t>về</w:t>
      </w:r>
      <w:r w:rsidR="00FE5447" w:rsidRPr="0073723F">
        <w:rPr>
          <w:rFonts w:ascii="Times New Roman" w:hAnsi="Times New Roman" w:cs="Times New Roman"/>
          <w:sz w:val="28"/>
          <w:szCs w:val="28"/>
        </w:rPr>
        <w:t xml:space="preserve"> Dân cư,</w:t>
      </w:r>
      <w:r w:rsidRPr="0073723F">
        <w:rPr>
          <w:rFonts w:ascii="Times New Roman" w:hAnsi="Times New Roman" w:cs="Times New Roman"/>
          <w:sz w:val="28"/>
          <w:szCs w:val="28"/>
          <w:lang w:val="en-US"/>
        </w:rPr>
        <w:t xml:space="preserve"> Doanh nghiệp,</w:t>
      </w:r>
      <w:r w:rsidR="00FE5447" w:rsidRPr="0073723F">
        <w:rPr>
          <w:rFonts w:ascii="Times New Roman" w:hAnsi="Times New Roman" w:cs="Times New Roman"/>
          <w:sz w:val="28"/>
          <w:szCs w:val="28"/>
        </w:rPr>
        <w:t xml:space="preserve"> Tài nguyên môi trường, Tài chính, Thuế, Hải quan, </w:t>
      </w:r>
      <w:r w:rsidR="00FE5447" w:rsidRPr="0073723F">
        <w:rPr>
          <w:rFonts w:ascii="Times New Roman" w:hAnsi="Times New Roman" w:cs="Times New Roman"/>
          <w:sz w:val="28"/>
          <w:szCs w:val="28"/>
        </w:rPr>
        <w:lastRenderedPageBreak/>
        <w:t>Bảo hiểm, An sinh xã hội</w:t>
      </w:r>
      <w:r w:rsidR="006B1C5C" w:rsidRPr="0073723F">
        <w:rPr>
          <w:rFonts w:ascii="Times New Roman" w:hAnsi="Times New Roman" w:cs="Times New Roman"/>
          <w:sz w:val="28"/>
          <w:szCs w:val="28"/>
        </w:rPr>
        <w:t>...</w:t>
      </w:r>
      <w:r w:rsidR="00F0414A" w:rsidRPr="0073723F">
        <w:rPr>
          <w:rFonts w:ascii="Times New Roman" w:hAnsi="Times New Roman" w:cs="Times New Roman"/>
          <w:sz w:val="28"/>
          <w:szCs w:val="28"/>
        </w:rPr>
        <w:t>.</w:t>
      </w:r>
      <w:r w:rsidR="00FE5447" w:rsidRPr="0073723F">
        <w:rPr>
          <w:rFonts w:ascii="Times New Roman" w:hAnsi="Times New Roman" w:cs="Times New Roman"/>
          <w:sz w:val="28"/>
          <w:szCs w:val="28"/>
          <w:lang w:val="en-US"/>
        </w:rPr>
        <w:t>đáp ứng theo</w:t>
      </w:r>
      <w:r w:rsidR="004F73CE">
        <w:rPr>
          <w:rFonts w:ascii="Times New Roman" w:hAnsi="Times New Roman" w:cs="Times New Roman"/>
          <w:sz w:val="28"/>
          <w:szCs w:val="28"/>
          <w:lang w:val="en-US"/>
        </w:rPr>
        <w:t xml:space="preserve"> tiến độ,</w:t>
      </w:r>
      <w:r w:rsidR="00FE5447" w:rsidRPr="0073723F">
        <w:rPr>
          <w:rFonts w:ascii="Times New Roman" w:hAnsi="Times New Roman" w:cs="Times New Roman"/>
          <w:sz w:val="28"/>
          <w:szCs w:val="28"/>
          <w:lang w:val="en-US"/>
        </w:rPr>
        <w:t xml:space="preserve"> lộ trình xây dựng các hệ thống CSDL Quốc gia, ngành, lĩnh vực</w:t>
      </w:r>
      <w:r w:rsidR="004F73CE">
        <w:rPr>
          <w:rFonts w:ascii="Times New Roman" w:hAnsi="Times New Roman" w:cs="Times New Roman"/>
          <w:sz w:val="28"/>
          <w:szCs w:val="28"/>
          <w:lang w:val="en-US"/>
        </w:rPr>
        <w:t xml:space="preserve"> của các cơ quan Trung ương</w:t>
      </w:r>
      <w:r w:rsidR="00FE5447" w:rsidRPr="0073723F">
        <w:rPr>
          <w:rFonts w:ascii="Times New Roman" w:hAnsi="Times New Roman" w:cs="Times New Roman"/>
          <w:sz w:val="28"/>
          <w:szCs w:val="28"/>
          <w:lang w:val="en-US"/>
        </w:rPr>
        <w:t>.</w:t>
      </w:r>
    </w:p>
    <w:p w:rsidR="007948E6" w:rsidRPr="0073723F" w:rsidRDefault="00920D25"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d)</w:t>
      </w:r>
      <w:r w:rsidR="002A1B96">
        <w:rPr>
          <w:rFonts w:ascii="Times New Roman" w:hAnsi="Times New Roman" w:cs="Times New Roman"/>
          <w:sz w:val="28"/>
          <w:szCs w:val="28"/>
          <w:lang w:val="en-US"/>
        </w:rPr>
        <w:t xml:space="preserve"> </w:t>
      </w:r>
      <w:r w:rsidR="007948E6" w:rsidRPr="0073723F">
        <w:rPr>
          <w:rFonts w:ascii="Times New Roman" w:hAnsi="Times New Roman" w:cs="Times New Roman"/>
          <w:sz w:val="28"/>
          <w:szCs w:val="28"/>
          <w:lang w:val="en-US"/>
        </w:rPr>
        <w:t xml:space="preserve">Hoàn thiệncác </w:t>
      </w:r>
      <w:r w:rsidR="00D123D5" w:rsidRPr="0073723F">
        <w:rPr>
          <w:rFonts w:ascii="Times New Roman" w:hAnsi="Times New Roman" w:cs="Times New Roman"/>
          <w:sz w:val="28"/>
          <w:szCs w:val="28"/>
        </w:rPr>
        <w:t xml:space="preserve">CSDL </w:t>
      </w:r>
      <w:r w:rsidR="003D7C55" w:rsidRPr="0073723F">
        <w:rPr>
          <w:rFonts w:ascii="Times New Roman" w:hAnsi="Times New Roman" w:cs="Times New Roman"/>
          <w:sz w:val="28"/>
          <w:szCs w:val="28"/>
        </w:rPr>
        <w:t xml:space="preserve">dùng chung </w:t>
      </w:r>
      <w:r w:rsidR="007948E6" w:rsidRPr="0073723F">
        <w:rPr>
          <w:rFonts w:ascii="Times New Roman" w:hAnsi="Times New Roman" w:cs="Times New Roman"/>
          <w:sz w:val="28"/>
          <w:szCs w:val="28"/>
          <w:lang w:val="en-US"/>
        </w:rPr>
        <w:t>để vận hành, khai thác trên nền tảng Chính quyền điện tử tỉnh như: Bảo hiểm, An sinh xã hội, Đất đai, Tài nguyên môi trường, Phương tiện giao thông, Quy hoạch, Dự án đầu tư, Cán bộ công chức viên chức, Hộ tịch,…</w:t>
      </w:r>
    </w:p>
    <w:p w:rsidR="00E435A7" w:rsidRPr="0073723F" w:rsidRDefault="00E435A7"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đ) Xây dựng</w:t>
      </w:r>
      <w:r w:rsidR="00FD57F3" w:rsidRPr="0073723F">
        <w:rPr>
          <w:rFonts w:ascii="Times New Roman" w:hAnsi="Times New Roman" w:cs="Times New Roman"/>
          <w:sz w:val="28"/>
          <w:szCs w:val="28"/>
          <w:lang w:val="en-US"/>
        </w:rPr>
        <w:t>, hoàn thiện</w:t>
      </w:r>
      <w:r w:rsidRPr="0073723F">
        <w:rPr>
          <w:rFonts w:ascii="Times New Roman" w:hAnsi="Times New Roman" w:cs="Times New Roman"/>
          <w:sz w:val="28"/>
          <w:szCs w:val="28"/>
          <w:lang w:val="en-US"/>
        </w:rPr>
        <w:t xml:space="preserve"> Trung tâm tích hợp dữ liệu của tỉnh </w:t>
      </w:r>
      <w:r w:rsidR="00FD57F3" w:rsidRPr="0073723F">
        <w:rPr>
          <w:rFonts w:ascii="Times New Roman" w:hAnsi="Times New Roman" w:cs="Times New Roman"/>
          <w:sz w:val="28"/>
          <w:szCs w:val="28"/>
          <w:lang w:val="en-US"/>
        </w:rPr>
        <w:t xml:space="preserve">đảm bảo </w:t>
      </w:r>
      <w:r w:rsidRPr="0073723F">
        <w:rPr>
          <w:rFonts w:ascii="Times New Roman" w:hAnsi="Times New Roman" w:cs="Times New Roman"/>
          <w:sz w:val="28"/>
          <w:szCs w:val="28"/>
          <w:lang w:val="en-US"/>
        </w:rPr>
        <w:t>phục vụ chỉ đạo, điều hành của UBND tỉnh, Chủ tịch UBND tỉnh. Tái cấu trúc hạ tầng công nghệ thông tin của tỉnh theo hướng kết hợp giữa mô hình tập trung và phân tán dựa trên công nghệ điện toán đám mây, tối ưu hóa hạ tầng công nghệ thông tin của tỉnh (thực hiện thuê dịch vụ của các nhà cung cấp hàng đầu tại Việt Nam) nhằm khai thác sử dụng hiệu quả hạ tầng hiện có, đồng thời tăng cường khả năng bảo mật, sao lưu, phòng chống thảm họa, bảo đảm vận hành ổn định, an toàn thông tin, an ninh mạng của các hệ thống thông tin, CSDL</w:t>
      </w:r>
      <w:r w:rsidR="006851C0">
        <w:rPr>
          <w:rFonts w:ascii="Times New Roman" w:hAnsi="Times New Roman" w:cs="Times New Roman"/>
          <w:sz w:val="28"/>
          <w:szCs w:val="28"/>
          <w:lang w:val="en-US"/>
        </w:rPr>
        <w:t xml:space="preserve"> của tỉnh</w:t>
      </w:r>
      <w:r w:rsidRPr="0073723F">
        <w:rPr>
          <w:rFonts w:ascii="Times New Roman" w:hAnsi="Times New Roman" w:cs="Times New Roman"/>
          <w:sz w:val="28"/>
          <w:szCs w:val="28"/>
          <w:lang w:val="en-US"/>
        </w:rPr>
        <w:t>.</w:t>
      </w:r>
    </w:p>
    <w:p w:rsidR="00FD57F3" w:rsidRPr="0073723F" w:rsidRDefault="00FD57F3"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g) Nâng cao năng lực, chất lượng Mạng truyền số liệu chuyên dùng của cơ quan Đảng, Nhà nước, mở rộng, kết nối đến cấp xã trên địa bàn tỉnh.</w:t>
      </w:r>
    </w:p>
    <w:p w:rsidR="00FE5447" w:rsidRPr="0073723F" w:rsidRDefault="00FD57F3"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h)</w:t>
      </w:r>
      <w:r w:rsidR="00FE5447" w:rsidRPr="0073723F">
        <w:rPr>
          <w:rFonts w:ascii="Times New Roman" w:hAnsi="Times New Roman" w:cs="Times New Roman"/>
          <w:sz w:val="28"/>
          <w:szCs w:val="28"/>
          <w:lang w:val="en-US"/>
        </w:rPr>
        <w:t xml:space="preserve"> Duy trì</w:t>
      </w:r>
      <w:r w:rsidR="00FE5447" w:rsidRPr="0073723F">
        <w:rPr>
          <w:rFonts w:ascii="Times New Roman" w:hAnsi="Times New Roman" w:cs="Times New Roman"/>
          <w:sz w:val="28"/>
          <w:szCs w:val="28"/>
        </w:rPr>
        <w:t xml:space="preserve"> hệ thống </w:t>
      </w:r>
      <w:r w:rsidR="00FE5447" w:rsidRPr="0073723F">
        <w:rPr>
          <w:rFonts w:ascii="Times New Roman" w:eastAsia="Arial" w:hAnsi="Times New Roman" w:cs="Times New Roman"/>
          <w:sz w:val="28"/>
          <w:szCs w:val="28"/>
          <w:lang w:val="it-IT"/>
        </w:rPr>
        <w:t>Hội nghị truyền hình trực tuyến cho 109 xã, phường, thị trấn tỉnh Sóc Trăng</w:t>
      </w:r>
      <w:r w:rsidR="00FE5447" w:rsidRPr="0073723F">
        <w:rPr>
          <w:rFonts w:ascii="Times New Roman" w:hAnsi="Times New Roman" w:cs="Times New Roman"/>
          <w:sz w:val="28"/>
          <w:szCs w:val="28"/>
          <w:lang w:val="en-US"/>
        </w:rPr>
        <w:t>theo hình thức thuê dịch vụ CNTT.</w:t>
      </w:r>
    </w:p>
    <w:p w:rsidR="00F0414A" w:rsidRPr="0073723F" w:rsidRDefault="00FE5447" w:rsidP="00555229">
      <w:pPr>
        <w:spacing w:before="120" w:after="120" w:line="240" w:lineRule="auto"/>
        <w:ind w:firstLine="720"/>
        <w:jc w:val="both"/>
        <w:rPr>
          <w:rFonts w:ascii="Times New Roman" w:hAnsi="Times New Roman" w:cs="Times New Roman"/>
          <w:b/>
          <w:sz w:val="28"/>
          <w:szCs w:val="28"/>
        </w:rPr>
      </w:pPr>
      <w:r w:rsidRPr="0073723F">
        <w:rPr>
          <w:rFonts w:ascii="Times New Roman" w:hAnsi="Times New Roman" w:cs="Times New Roman"/>
          <w:b/>
          <w:sz w:val="28"/>
          <w:szCs w:val="28"/>
          <w:lang w:val="en-US"/>
        </w:rPr>
        <w:t>3</w:t>
      </w:r>
      <w:r w:rsidR="00F0414A" w:rsidRPr="0073723F">
        <w:rPr>
          <w:rFonts w:ascii="Times New Roman" w:hAnsi="Times New Roman" w:cs="Times New Roman"/>
          <w:b/>
          <w:sz w:val="28"/>
          <w:szCs w:val="28"/>
          <w:lang w:val="en-US"/>
        </w:rPr>
        <w:t xml:space="preserve">. </w:t>
      </w:r>
      <w:r w:rsidR="00F0414A" w:rsidRPr="0073723F">
        <w:rPr>
          <w:rFonts w:ascii="Times New Roman" w:hAnsi="Times New Roman" w:cs="Times New Roman"/>
          <w:b/>
          <w:sz w:val="28"/>
          <w:szCs w:val="28"/>
        </w:rPr>
        <w:t xml:space="preserve">Xây dựng, phát triển Chính </w:t>
      </w:r>
      <w:r w:rsidR="007C51A2" w:rsidRPr="0073723F">
        <w:rPr>
          <w:rFonts w:ascii="Times New Roman" w:hAnsi="Times New Roman" w:cs="Times New Roman"/>
          <w:b/>
          <w:sz w:val="28"/>
          <w:szCs w:val="28"/>
          <w:lang w:val="en-US"/>
        </w:rPr>
        <w:t>quyền</w:t>
      </w:r>
      <w:r w:rsidR="00F0414A" w:rsidRPr="0073723F">
        <w:rPr>
          <w:rFonts w:ascii="Times New Roman" w:hAnsi="Times New Roman" w:cs="Times New Roman"/>
          <w:b/>
          <w:sz w:val="28"/>
          <w:szCs w:val="28"/>
        </w:rPr>
        <w:t xml:space="preserve"> điện tử bảo đảm gắn kết chặt chẽ giữa ứng dụng công nghệ thông tin với cải cách hành chính, đổi mới lề lối, phương thức làm việc phục vụ người dân và doanh nghiệp, thực hiện chuyển đổi số quốc gia hướng tớ</w:t>
      </w:r>
      <w:r w:rsidR="00FD57F3" w:rsidRPr="0073723F">
        <w:rPr>
          <w:rFonts w:ascii="Times New Roman" w:hAnsi="Times New Roman" w:cs="Times New Roman"/>
          <w:b/>
          <w:sz w:val="28"/>
          <w:szCs w:val="28"/>
        </w:rPr>
        <w:t>i Chính quyền</w:t>
      </w:r>
      <w:r w:rsidR="00F0414A" w:rsidRPr="0073723F">
        <w:rPr>
          <w:rFonts w:ascii="Times New Roman" w:hAnsi="Times New Roman" w:cs="Times New Roman"/>
          <w:b/>
          <w:sz w:val="28"/>
          <w:szCs w:val="28"/>
        </w:rPr>
        <w:t xml:space="preserve"> số, nền kinh tế số và xã hội số</w:t>
      </w:r>
    </w:p>
    <w:p w:rsidR="00F0414A" w:rsidRPr="0073723F" w:rsidRDefault="00F0414A"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lang w:val="en-US"/>
        </w:rPr>
        <w:t>a</w:t>
      </w:r>
      <w:r w:rsidR="00FD57F3" w:rsidRPr="0073723F">
        <w:rPr>
          <w:rFonts w:ascii="Times New Roman" w:hAnsi="Times New Roman" w:cs="Times New Roman"/>
          <w:sz w:val="28"/>
          <w:szCs w:val="28"/>
          <w:lang w:val="en-US"/>
        </w:rPr>
        <w:t>)</w:t>
      </w:r>
      <w:r w:rsidR="002A1B96">
        <w:rPr>
          <w:rFonts w:ascii="Times New Roman" w:hAnsi="Times New Roman" w:cs="Times New Roman"/>
          <w:sz w:val="28"/>
          <w:szCs w:val="28"/>
          <w:lang w:val="en-US"/>
        </w:rPr>
        <w:t xml:space="preserve"> </w:t>
      </w:r>
      <w:r w:rsidRPr="0073723F">
        <w:rPr>
          <w:rFonts w:ascii="Times New Roman" w:hAnsi="Times New Roman" w:cs="Times New Roman"/>
          <w:sz w:val="28"/>
          <w:szCs w:val="28"/>
        </w:rPr>
        <w:t>T</w:t>
      </w:r>
      <w:r w:rsidR="00FD57F3" w:rsidRPr="0073723F">
        <w:rPr>
          <w:rFonts w:ascii="Times New Roman" w:hAnsi="Times New Roman" w:cs="Times New Roman"/>
          <w:sz w:val="28"/>
          <w:szCs w:val="28"/>
          <w:lang w:val="en-US"/>
        </w:rPr>
        <w:t xml:space="preserve">iếp nhận chuyển giao </w:t>
      </w:r>
      <w:r w:rsidRPr="0073723F">
        <w:rPr>
          <w:rFonts w:ascii="Times New Roman" w:hAnsi="Times New Roman" w:cs="Times New Roman"/>
          <w:sz w:val="28"/>
          <w:szCs w:val="28"/>
        </w:rPr>
        <w:t>Hệ thống thông tin phục vụ họp và xử lý công việc của Chính phủ</w:t>
      </w:r>
      <w:r w:rsidR="00957795">
        <w:rPr>
          <w:rFonts w:ascii="Times New Roman" w:hAnsi="Times New Roman" w:cs="Times New Roman"/>
          <w:sz w:val="28"/>
          <w:szCs w:val="28"/>
          <w:lang w:val="en-US"/>
        </w:rPr>
        <w:t xml:space="preserve">(eCabinet) </w:t>
      </w:r>
      <w:r w:rsidR="005A3C62" w:rsidRPr="0073723F">
        <w:rPr>
          <w:rFonts w:ascii="Times New Roman" w:hAnsi="Times New Roman" w:cs="Times New Roman"/>
          <w:sz w:val="28"/>
          <w:szCs w:val="28"/>
          <w:lang w:val="en-US"/>
        </w:rPr>
        <w:t xml:space="preserve">và triển </w:t>
      </w:r>
      <w:r w:rsidR="005A3C62" w:rsidRPr="0073723F">
        <w:rPr>
          <w:rFonts w:ascii="Times New Roman" w:hAnsi="Times New Roman" w:cs="Times New Roman"/>
          <w:sz w:val="28"/>
          <w:szCs w:val="28"/>
        </w:rPr>
        <w:t>khai</w:t>
      </w:r>
      <w:r w:rsidRPr="0073723F">
        <w:rPr>
          <w:rFonts w:ascii="Times New Roman" w:hAnsi="Times New Roman" w:cs="Times New Roman"/>
          <w:sz w:val="28"/>
          <w:szCs w:val="28"/>
        </w:rPr>
        <w:t xml:space="preserve"> tại Hội đồng nhân dân, Ủy ban nhân dân cấp tỉnh, cấp huyện,</w:t>
      </w:r>
      <w:r w:rsidR="00FE5447" w:rsidRPr="0073723F">
        <w:rPr>
          <w:rFonts w:ascii="Times New Roman" w:hAnsi="Times New Roman" w:cs="Times New Roman"/>
          <w:sz w:val="28"/>
          <w:szCs w:val="28"/>
          <w:lang w:val="en-US"/>
        </w:rPr>
        <w:t xml:space="preserve"> theo hướng dẫn của Văn phòng Chính phủ</w:t>
      </w:r>
      <w:r w:rsidR="006851C0">
        <w:rPr>
          <w:rFonts w:ascii="Times New Roman" w:hAnsi="Times New Roman" w:cs="Times New Roman"/>
          <w:sz w:val="28"/>
          <w:szCs w:val="28"/>
          <w:lang w:val="en-US"/>
        </w:rPr>
        <w:t>,</w:t>
      </w:r>
      <w:r w:rsidRPr="0073723F">
        <w:rPr>
          <w:rFonts w:ascii="Times New Roman" w:hAnsi="Times New Roman" w:cs="Times New Roman"/>
          <w:sz w:val="28"/>
          <w:szCs w:val="28"/>
        </w:rPr>
        <w:t xml:space="preserve"> đưa vào vận hành tại địa phương trong năm 2020, tiếp tục phát triển, hoàn thiện trong giai đoạn 2021 - 2025.</w:t>
      </w:r>
    </w:p>
    <w:p w:rsidR="005A3C62" w:rsidRPr="0073723F" w:rsidRDefault="005A3C62"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b) Tiếp tục triển khai Kế hoạch số 91/KH-UBND ngày 30 tháng 8 năm 2018 của UBND tỉnh Sóc Trăng về Triển khai thực hiện Nghị định 61/2018/NĐ-CP ngày 23 tháng 4 năm 2018 của Chính phủ về thực hiện cơ chế một cửa, một cửa liên thông trong giải quyết thủ tục hành chính. Tiếp tục hoàn thiện Cổng dịch vụ công của tỉnh, tích hợp cơ chế đăng nhập một lần từ Cổng dịch vụ công quốc gia.</w:t>
      </w:r>
    </w:p>
    <w:p w:rsidR="005A3C62" w:rsidRPr="0073723F" w:rsidRDefault="005A3C62"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c) Xây dựng và hoàn thiện hệ thống thông tin báo cáo tỉnh, kết nối vào nền tảng tích hợp, chia sẻ dữ liệu quốc gia (NGSP) để liên thông với hệ thống thông tin báo cáo quốc gia. Tiếp tục hoàn thiện trong giai đoạn 2021-2025.</w:t>
      </w:r>
    </w:p>
    <w:p w:rsidR="000F1224" w:rsidRPr="0073723F" w:rsidRDefault="000F1224"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d) Thực hiện kết nối mạng các cơ sở cung ứng thuốc, tích hợp vào nền tảng tích hợp, chi</w:t>
      </w:r>
      <w:r w:rsidR="006851C0">
        <w:rPr>
          <w:rFonts w:ascii="Times New Roman" w:hAnsi="Times New Roman" w:cs="Times New Roman"/>
          <w:sz w:val="28"/>
          <w:szCs w:val="28"/>
          <w:lang w:val="en-US"/>
        </w:rPr>
        <w:t>a</w:t>
      </w:r>
      <w:r w:rsidRPr="0073723F">
        <w:rPr>
          <w:rFonts w:ascii="Times New Roman" w:hAnsi="Times New Roman" w:cs="Times New Roman"/>
          <w:sz w:val="28"/>
          <w:szCs w:val="28"/>
          <w:lang w:val="en-US"/>
        </w:rPr>
        <w:t xml:space="preserve"> sẻ dữ liệu liên thông của tỉnh (LGSP) nhằm tăng cường quản </w:t>
      </w:r>
      <w:r w:rsidRPr="0073723F">
        <w:rPr>
          <w:rFonts w:ascii="Times New Roman" w:hAnsi="Times New Roman" w:cs="Times New Roman"/>
          <w:sz w:val="28"/>
          <w:szCs w:val="28"/>
          <w:lang w:val="en-US"/>
        </w:rPr>
        <w:lastRenderedPageBreak/>
        <w:t xml:space="preserve">lý, kiểm soát thuốc đối với cơ quan quản lý, các cơ sở cung ứng thuốc và cơ sở y tế trên địa bàn tỉnh. </w:t>
      </w:r>
    </w:p>
    <w:p w:rsidR="000F1224" w:rsidRPr="0073723F" w:rsidRDefault="000F1224"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Xây dựng và triển khai quản lý hồ sơ sức khỏe điện tử đến từng người dân, kết nối, tích hợp, chia sẻ dữ liệu trên nền tảng LGSP của Chính quyền điện tử tỉnh.</w:t>
      </w:r>
    </w:p>
    <w:p w:rsidR="000F1224" w:rsidRPr="0073723F" w:rsidRDefault="000F1224"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đ) Tổ chức chuẩn hóa cấu trúc, hệ thống hóa mã định danh các cơ quan trên địa bàn tỉnh, thực hiện số hóa dữ liệu và cung cấp danh mục dữ liệu đã được số hóa theo quy định để tích hợp, chia sẻ dữ liệu trên nền tảng LGSP, bảo đảm dữ liệu được thu thập một lần.</w:t>
      </w:r>
    </w:p>
    <w:p w:rsidR="00121FA3" w:rsidRPr="0073723F" w:rsidRDefault="000F1224"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e)</w:t>
      </w:r>
      <w:r w:rsidR="00121FA3" w:rsidRPr="0073723F">
        <w:rPr>
          <w:rFonts w:ascii="Times New Roman" w:hAnsi="Times New Roman" w:cs="Times New Roman"/>
          <w:sz w:val="28"/>
          <w:szCs w:val="28"/>
          <w:lang w:val="en-US"/>
        </w:rPr>
        <w:t xml:space="preserve"> Nâng cấp</w:t>
      </w:r>
      <w:r w:rsidRPr="0073723F">
        <w:rPr>
          <w:rFonts w:ascii="Times New Roman" w:hAnsi="Times New Roman" w:cs="Times New Roman"/>
          <w:sz w:val="28"/>
          <w:szCs w:val="28"/>
          <w:lang w:val="en-US"/>
        </w:rPr>
        <w:t>, chuẩn hóa</w:t>
      </w:r>
      <w:r w:rsidR="00121FA3" w:rsidRPr="0073723F">
        <w:rPr>
          <w:rFonts w:ascii="Times New Roman" w:hAnsi="Times New Roman" w:cs="Times New Roman"/>
          <w:sz w:val="28"/>
          <w:szCs w:val="28"/>
          <w:lang w:val="en-US"/>
        </w:rPr>
        <w:t xml:space="preserve"> hệ thống thư điện tử công vụ của tỉnh tuân thủ Kiến trúc chính quyền điện tử tỉnh.</w:t>
      </w:r>
    </w:p>
    <w:p w:rsidR="00F07CD8" w:rsidRPr="0073723F" w:rsidRDefault="00F07CD8" w:rsidP="00555229">
      <w:pPr>
        <w:spacing w:before="120" w:after="120" w:line="240" w:lineRule="auto"/>
        <w:ind w:firstLine="720"/>
        <w:jc w:val="both"/>
        <w:rPr>
          <w:rFonts w:ascii="Times New Roman" w:hAnsi="Times New Roman" w:cs="Times New Roman"/>
          <w:b/>
          <w:sz w:val="28"/>
          <w:szCs w:val="28"/>
          <w:lang w:val="en-US"/>
        </w:rPr>
      </w:pPr>
      <w:r w:rsidRPr="0073723F">
        <w:rPr>
          <w:rFonts w:ascii="Times New Roman" w:hAnsi="Times New Roman" w:cs="Times New Roman"/>
          <w:b/>
          <w:sz w:val="28"/>
          <w:szCs w:val="28"/>
        </w:rPr>
        <w:t>4. Xây dựng Chính phủ điện tử bảo đảm gắn kết chặt chẽ với bảo đảm an toàn thông tin, an ninh mạng, an ninh quốc gia, bảo vệ thông tin cá nhân</w:t>
      </w:r>
    </w:p>
    <w:p w:rsidR="00CC59D6" w:rsidRPr="0073723F" w:rsidRDefault="000F1224"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a)</w:t>
      </w:r>
      <w:r w:rsidR="00CC59D6" w:rsidRPr="0073723F">
        <w:rPr>
          <w:rFonts w:ascii="Times New Roman" w:hAnsi="Times New Roman" w:cs="Times New Roman"/>
          <w:sz w:val="28"/>
          <w:szCs w:val="28"/>
          <w:lang w:val="en-US"/>
        </w:rPr>
        <w:t xml:space="preserve"> Xây dựng các hệ thống kỹ thuật bảo đảm an toàn thông tin phục vụ phát triển Chính quyền điện tử, gồm: Hệ thống xử lý tấn công mạng Internet vào các cơ quan quản lý nhà nước trên địa bàn tỉnh; Hệ thống chia sẻ thông tin các cuộc tấn công mạng, mối đe dọa, nguy cơ về an toàn thông tin mạng; Hệ thống giám sát cảnh báo sớm về nguy cơ an ninh mạng, hoàn thành trong giai đoạn 2021-2025.</w:t>
      </w:r>
    </w:p>
    <w:p w:rsidR="00CC59D6" w:rsidRPr="0073723F" w:rsidRDefault="00CC59D6"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b) Triển khai giải pháp liên thông giữa Hệ thống chứng thực chứ ký số công cộng và Hệ thống chứng thực chữ ký số chuyên dùng Chính phủ trên các hệ thống thông tin của tỉnh có giao tiếp với người dân và doanh nghiệp.</w:t>
      </w:r>
    </w:p>
    <w:p w:rsidR="00CC59D6" w:rsidRPr="0073723F" w:rsidRDefault="00CC59D6"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c) Triển khai dịch vụ chứng thực chữ ký số cho các hệ thống thông tin và thiết bị di động để thuận tiện cho việc sử dụng của người dân, doanh nghiệp, cán bộ, công chức, viên chức, các cơ quan nhà nước trên địa bàn tỉnh trong giai đoạn 2019-2020, hoàn thiện trong giai đoạn 2021-2025.</w:t>
      </w:r>
    </w:p>
    <w:p w:rsidR="00F07CD8" w:rsidRPr="0073723F" w:rsidRDefault="00CC59D6" w:rsidP="00555229">
      <w:pPr>
        <w:spacing w:before="120" w:after="120" w:line="240" w:lineRule="auto"/>
        <w:ind w:firstLine="720"/>
        <w:jc w:val="both"/>
        <w:rPr>
          <w:rFonts w:ascii="Times New Roman" w:hAnsi="Times New Roman" w:cs="Times New Roman"/>
          <w:bCs/>
          <w:sz w:val="28"/>
          <w:szCs w:val="28"/>
          <w:shd w:val="clear" w:color="auto" w:fill="FFFFFF"/>
          <w:lang w:val="en-US"/>
        </w:rPr>
      </w:pPr>
      <w:r w:rsidRPr="0073723F">
        <w:rPr>
          <w:rFonts w:ascii="Times New Roman" w:hAnsi="Times New Roman" w:cs="Times New Roman"/>
          <w:sz w:val="28"/>
          <w:szCs w:val="28"/>
          <w:lang w:val="en-US"/>
        </w:rPr>
        <w:t xml:space="preserve">d) </w:t>
      </w:r>
      <w:r w:rsidR="00F07CD8" w:rsidRPr="0073723F">
        <w:rPr>
          <w:rFonts w:ascii="Times New Roman" w:hAnsi="Times New Roman" w:cs="Times New Roman"/>
          <w:sz w:val="28"/>
          <w:szCs w:val="28"/>
          <w:lang w:val="en-US"/>
        </w:rPr>
        <w:t>Thành lập Đội</w:t>
      </w:r>
      <w:r w:rsidR="00F07CD8" w:rsidRPr="0073723F">
        <w:rPr>
          <w:rFonts w:ascii="Times New Roman" w:hAnsi="Times New Roman" w:cs="Times New Roman"/>
          <w:sz w:val="28"/>
          <w:szCs w:val="28"/>
        </w:rPr>
        <w:t xml:space="preserve"> ứng cứu </w:t>
      </w:r>
      <w:r w:rsidR="00F07CD8" w:rsidRPr="0073723F">
        <w:rPr>
          <w:rFonts w:ascii="Times New Roman" w:hAnsi="Times New Roman" w:cs="Times New Roman"/>
          <w:bCs/>
          <w:sz w:val="28"/>
          <w:szCs w:val="28"/>
          <w:shd w:val="clear" w:color="auto" w:fill="FFFFFF"/>
        </w:rPr>
        <w:t>sự cố máy tính</w:t>
      </w:r>
      <w:r w:rsidRPr="0073723F">
        <w:rPr>
          <w:rFonts w:ascii="Times New Roman" w:hAnsi="Times New Roman" w:cs="Times New Roman"/>
          <w:bCs/>
          <w:sz w:val="28"/>
          <w:szCs w:val="28"/>
          <w:shd w:val="clear" w:color="auto" w:fill="FFFFFF"/>
          <w:lang w:val="en-US"/>
        </w:rPr>
        <w:t>, mạng máy tính</w:t>
      </w:r>
      <w:r w:rsidR="00F07CD8" w:rsidRPr="0073723F">
        <w:rPr>
          <w:rFonts w:ascii="Times New Roman" w:hAnsi="Times New Roman" w:cs="Times New Roman"/>
          <w:bCs/>
          <w:sz w:val="28"/>
          <w:szCs w:val="28"/>
          <w:shd w:val="clear" w:color="auto" w:fill="FFFFFF"/>
        </w:rPr>
        <w:t xml:space="preserve"> trên địa bàn tỉ</w:t>
      </w:r>
      <w:r w:rsidRPr="0073723F">
        <w:rPr>
          <w:rFonts w:ascii="Times New Roman" w:hAnsi="Times New Roman" w:cs="Times New Roman"/>
          <w:bCs/>
          <w:sz w:val="28"/>
          <w:szCs w:val="28"/>
          <w:shd w:val="clear" w:color="auto" w:fill="FFFFFF"/>
        </w:rPr>
        <w:t>nh. C</w:t>
      </w:r>
      <w:r w:rsidR="00F07CD8" w:rsidRPr="0073723F">
        <w:rPr>
          <w:rFonts w:ascii="Times New Roman" w:hAnsi="Times New Roman" w:cs="Times New Roman"/>
          <w:bCs/>
          <w:sz w:val="28"/>
          <w:szCs w:val="28"/>
          <w:shd w:val="clear" w:color="auto" w:fill="FFFFFF"/>
        </w:rPr>
        <w:t>hú trọng nâng cao năng lực đội ngũ chuyên trách</w:t>
      </w:r>
      <w:r w:rsidRPr="0073723F">
        <w:rPr>
          <w:rFonts w:ascii="Times New Roman" w:hAnsi="Times New Roman" w:cs="Times New Roman"/>
          <w:bCs/>
          <w:sz w:val="28"/>
          <w:szCs w:val="28"/>
          <w:shd w:val="clear" w:color="auto" w:fill="FFFFFF"/>
          <w:lang w:val="en-US"/>
        </w:rPr>
        <w:t xml:space="preserve"> về an toàn, an ninh thông tin</w:t>
      </w:r>
      <w:r w:rsidR="00F07CD8" w:rsidRPr="0073723F">
        <w:rPr>
          <w:rFonts w:ascii="Times New Roman" w:hAnsi="Times New Roman" w:cs="Times New Roman"/>
          <w:bCs/>
          <w:sz w:val="28"/>
          <w:szCs w:val="28"/>
          <w:shd w:val="clear" w:color="auto" w:fill="FFFFFF"/>
        </w:rPr>
        <w:t xml:space="preserve"> nhằm bảo đảm an toàn, an ninh thông tin</w:t>
      </w:r>
      <w:r w:rsidRPr="0073723F">
        <w:rPr>
          <w:rFonts w:ascii="Times New Roman" w:hAnsi="Times New Roman" w:cs="Times New Roman"/>
          <w:bCs/>
          <w:sz w:val="28"/>
          <w:szCs w:val="28"/>
          <w:shd w:val="clear" w:color="auto" w:fill="FFFFFF"/>
          <w:lang w:val="en-US"/>
        </w:rPr>
        <w:t xml:space="preserve"> cho Chính quyề</w:t>
      </w:r>
      <w:r w:rsidR="000C3FCF" w:rsidRPr="0073723F">
        <w:rPr>
          <w:rFonts w:ascii="Times New Roman" w:hAnsi="Times New Roman" w:cs="Times New Roman"/>
          <w:bCs/>
          <w:sz w:val="28"/>
          <w:szCs w:val="28"/>
          <w:shd w:val="clear" w:color="auto" w:fill="FFFFFF"/>
          <w:lang w:val="en-US"/>
        </w:rPr>
        <w:t>n đ</w:t>
      </w:r>
      <w:r w:rsidRPr="0073723F">
        <w:rPr>
          <w:rFonts w:ascii="Times New Roman" w:hAnsi="Times New Roman" w:cs="Times New Roman"/>
          <w:bCs/>
          <w:sz w:val="28"/>
          <w:szCs w:val="28"/>
          <w:shd w:val="clear" w:color="auto" w:fill="FFFFFF"/>
          <w:lang w:val="en-US"/>
        </w:rPr>
        <w:t>iện tử tỉnh</w:t>
      </w:r>
      <w:r w:rsidR="00F07CD8" w:rsidRPr="0073723F">
        <w:rPr>
          <w:rFonts w:ascii="Times New Roman" w:hAnsi="Times New Roman" w:cs="Times New Roman"/>
          <w:bCs/>
          <w:sz w:val="28"/>
          <w:szCs w:val="28"/>
          <w:shd w:val="clear" w:color="auto" w:fill="FFFFFF"/>
          <w:lang w:val="en-US"/>
        </w:rPr>
        <w:t>.</w:t>
      </w:r>
    </w:p>
    <w:p w:rsidR="00F07CD8" w:rsidRPr="0073723F" w:rsidRDefault="000C3FCF"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đ) Triển khai thực hiện theo hướng dẫn công tác đảm bảo an toàn thông tin cho các hệ thống thông tin nền tảng, hệ thống phục vụ phát triển Chính quyền điện tử</w:t>
      </w:r>
      <w:r w:rsidR="006851C0">
        <w:rPr>
          <w:rFonts w:ascii="Times New Roman" w:hAnsi="Times New Roman" w:cs="Times New Roman"/>
          <w:sz w:val="28"/>
          <w:szCs w:val="28"/>
          <w:lang w:val="en-US"/>
        </w:rPr>
        <w:t xml:space="preserve"> từ các cơ quan trung ương</w:t>
      </w:r>
      <w:r w:rsidRPr="0073723F">
        <w:rPr>
          <w:rFonts w:ascii="Times New Roman" w:hAnsi="Times New Roman" w:cs="Times New Roman"/>
          <w:sz w:val="28"/>
          <w:szCs w:val="28"/>
          <w:lang w:val="en-US"/>
        </w:rPr>
        <w:t>;</w:t>
      </w:r>
      <w:r w:rsidR="00E05B22" w:rsidRPr="0073723F">
        <w:rPr>
          <w:rFonts w:ascii="Times New Roman" w:hAnsi="Times New Roman" w:cs="Times New Roman"/>
          <w:sz w:val="28"/>
          <w:szCs w:val="28"/>
        </w:rPr>
        <w:t xml:space="preserve">Hướng dẫn </w:t>
      </w:r>
      <w:r w:rsidRPr="0073723F">
        <w:rPr>
          <w:rFonts w:ascii="Times New Roman" w:hAnsi="Times New Roman" w:cs="Times New Roman"/>
          <w:sz w:val="28"/>
          <w:szCs w:val="28"/>
          <w:lang w:val="en-US"/>
        </w:rPr>
        <w:t xml:space="preserve">lại </w:t>
      </w:r>
      <w:r w:rsidR="00E05B22" w:rsidRPr="0073723F">
        <w:rPr>
          <w:rFonts w:ascii="Times New Roman" w:hAnsi="Times New Roman" w:cs="Times New Roman"/>
          <w:sz w:val="28"/>
          <w:szCs w:val="28"/>
        </w:rPr>
        <w:t xml:space="preserve">công tác bảo đảm an toàn thông tin cho các </w:t>
      </w:r>
      <w:r w:rsidRPr="0073723F">
        <w:rPr>
          <w:rFonts w:ascii="Times New Roman" w:hAnsi="Times New Roman" w:cs="Times New Roman"/>
          <w:sz w:val="28"/>
          <w:szCs w:val="28"/>
          <w:lang w:val="en-US"/>
        </w:rPr>
        <w:t>cơ quan quản lý nhà nước trên địa bàn tỉnh</w:t>
      </w:r>
      <w:r w:rsidR="00F07CD8" w:rsidRPr="0073723F">
        <w:rPr>
          <w:rFonts w:ascii="Times New Roman" w:hAnsi="Times New Roman" w:cs="Times New Roman"/>
          <w:sz w:val="28"/>
          <w:szCs w:val="28"/>
          <w:lang w:val="en-US"/>
        </w:rPr>
        <w:t>.</w:t>
      </w:r>
    </w:p>
    <w:p w:rsidR="000D221D" w:rsidRPr="0073723F" w:rsidRDefault="00F07CD8" w:rsidP="00555229">
      <w:pPr>
        <w:spacing w:before="120" w:after="120" w:line="240" w:lineRule="auto"/>
        <w:ind w:firstLine="720"/>
        <w:jc w:val="both"/>
        <w:rPr>
          <w:rFonts w:ascii="Times New Roman" w:hAnsi="Times New Roman" w:cs="Times New Roman"/>
          <w:b/>
          <w:sz w:val="28"/>
          <w:szCs w:val="28"/>
        </w:rPr>
      </w:pPr>
      <w:r w:rsidRPr="0073723F">
        <w:rPr>
          <w:rFonts w:ascii="Times New Roman" w:hAnsi="Times New Roman" w:cs="Times New Roman"/>
          <w:b/>
          <w:sz w:val="28"/>
          <w:szCs w:val="28"/>
          <w:lang w:val="en-US"/>
        </w:rPr>
        <w:t>5</w:t>
      </w:r>
      <w:r w:rsidR="000D221D" w:rsidRPr="0073723F">
        <w:rPr>
          <w:rFonts w:ascii="Times New Roman" w:hAnsi="Times New Roman" w:cs="Times New Roman"/>
          <w:b/>
          <w:sz w:val="28"/>
          <w:szCs w:val="28"/>
          <w:lang w:val="en-US"/>
        </w:rPr>
        <w:t xml:space="preserve">. </w:t>
      </w:r>
      <w:r w:rsidR="000D221D" w:rsidRPr="0073723F">
        <w:rPr>
          <w:rFonts w:ascii="Times New Roman" w:hAnsi="Times New Roman" w:cs="Times New Roman"/>
          <w:b/>
          <w:sz w:val="28"/>
          <w:szCs w:val="28"/>
        </w:rPr>
        <w:t xml:space="preserve">Bảo đảm các nguồn lực triển khai xây dựng Chính </w:t>
      </w:r>
      <w:r w:rsidR="007C51A2" w:rsidRPr="0073723F">
        <w:rPr>
          <w:rFonts w:ascii="Times New Roman" w:hAnsi="Times New Roman" w:cs="Times New Roman"/>
          <w:b/>
          <w:sz w:val="28"/>
          <w:szCs w:val="28"/>
          <w:lang w:val="en-US"/>
        </w:rPr>
        <w:t xml:space="preserve">quyền </w:t>
      </w:r>
      <w:r w:rsidR="000D221D" w:rsidRPr="0073723F">
        <w:rPr>
          <w:rFonts w:ascii="Times New Roman" w:hAnsi="Times New Roman" w:cs="Times New Roman"/>
          <w:b/>
          <w:sz w:val="28"/>
          <w:szCs w:val="28"/>
        </w:rPr>
        <w:t>điện tử</w:t>
      </w:r>
    </w:p>
    <w:p w:rsidR="000D221D" w:rsidRPr="0073723F" w:rsidRDefault="000D221D"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lang w:val="en-US"/>
        </w:rPr>
        <w:t>a</w:t>
      </w:r>
      <w:r w:rsidR="000C3FCF" w:rsidRPr="0073723F">
        <w:rPr>
          <w:rFonts w:ascii="Times New Roman" w:hAnsi="Times New Roman" w:cs="Times New Roman"/>
          <w:sz w:val="28"/>
          <w:szCs w:val="28"/>
          <w:lang w:val="en-US"/>
        </w:rPr>
        <w:t>)</w:t>
      </w:r>
      <w:r w:rsidR="002A1B96">
        <w:rPr>
          <w:rFonts w:ascii="Times New Roman" w:hAnsi="Times New Roman" w:cs="Times New Roman"/>
          <w:sz w:val="28"/>
          <w:szCs w:val="28"/>
          <w:lang w:val="en-US"/>
        </w:rPr>
        <w:t xml:space="preserve"> </w:t>
      </w:r>
      <w:r w:rsidR="000C3FCF" w:rsidRPr="0073723F">
        <w:rPr>
          <w:rFonts w:ascii="Times New Roman" w:hAnsi="Times New Roman" w:cs="Times New Roman"/>
          <w:sz w:val="28"/>
          <w:szCs w:val="28"/>
          <w:lang w:val="en-US"/>
        </w:rPr>
        <w:t>H</w:t>
      </w:r>
      <w:r w:rsidRPr="0073723F">
        <w:rPr>
          <w:rFonts w:ascii="Times New Roman" w:hAnsi="Times New Roman" w:cs="Times New Roman"/>
          <w:sz w:val="28"/>
          <w:szCs w:val="28"/>
        </w:rPr>
        <w:t>uy động các nguồn lực ưu tiên xây dựng Chính quyền điện tử theo hình thức thuê dịch vụ công nghệ thông tin trọn gói do các doanh nghiệp công nghệ thông tin cung cấp, sử dụng nguồn vốn ngân sách nhà nước theo quy định hiện hành, không sử dụng nguồn vốn vay ODA có điều kiện ràng buộc để triển khai xây dựng hệ thố</w:t>
      </w:r>
      <w:r w:rsidR="000C3FCF" w:rsidRPr="0073723F">
        <w:rPr>
          <w:rFonts w:ascii="Times New Roman" w:hAnsi="Times New Roman" w:cs="Times New Roman"/>
          <w:sz w:val="28"/>
          <w:szCs w:val="28"/>
        </w:rPr>
        <w:t xml:space="preserve">ng Chính </w:t>
      </w:r>
      <w:r w:rsidR="000C3FCF" w:rsidRPr="0073723F">
        <w:rPr>
          <w:rFonts w:ascii="Times New Roman" w:hAnsi="Times New Roman" w:cs="Times New Roman"/>
          <w:sz w:val="28"/>
          <w:szCs w:val="28"/>
          <w:lang w:val="en-US"/>
        </w:rPr>
        <w:t>quyền</w:t>
      </w:r>
      <w:r w:rsidRPr="0073723F">
        <w:rPr>
          <w:rFonts w:ascii="Times New Roman" w:hAnsi="Times New Roman" w:cs="Times New Roman"/>
          <w:sz w:val="28"/>
          <w:szCs w:val="28"/>
        </w:rPr>
        <w:t xml:space="preserve"> điện tử.</w:t>
      </w:r>
    </w:p>
    <w:p w:rsidR="000C3FCF" w:rsidRPr="0073723F" w:rsidRDefault="000C3FCF"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b) Khuyến khích, ưu tiên, tạo điều kiện thuận lợi tối đa cho các Chương trình nghiên cứu khoa học, phát triển công nghệ, các giải pháp tích hợp, ứng dụng, sản phẩm công nghệ thông tin phục vụ xây dựng Chính quyền điện tử hướng tới nền kinh tế số, xã hội số dựa trên dữ liệu mở, ứng dụng công nghệ mới như Trí tuệ nhân tạo (AI), Chuỗi khối (Blockchain), Internet kết nối vạn vật (IoT), dữ liệu lớn (Big Data), giao diện lập trình ứng dụng mở (Open API),… trong giai đoạn 2019-2020, định hướng đến 2025.</w:t>
      </w:r>
    </w:p>
    <w:p w:rsidR="000C3FCF" w:rsidRPr="0073723F" w:rsidRDefault="000C3FCF"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c) Nghiên cứu, xây dựng các cơ chế khuyến khích, chính sách ưu đãi đ</w:t>
      </w:r>
      <w:r w:rsidR="009E4602" w:rsidRPr="0073723F">
        <w:rPr>
          <w:rFonts w:ascii="Times New Roman" w:hAnsi="Times New Roman" w:cs="Times New Roman"/>
          <w:sz w:val="28"/>
          <w:szCs w:val="28"/>
          <w:lang w:val="en-US"/>
        </w:rPr>
        <w:t>ể</w:t>
      </w:r>
      <w:r w:rsidRPr="0073723F">
        <w:rPr>
          <w:rFonts w:ascii="Times New Roman" w:hAnsi="Times New Roman" w:cs="Times New Roman"/>
          <w:sz w:val="28"/>
          <w:szCs w:val="28"/>
          <w:lang w:val="en-US"/>
        </w:rPr>
        <w:t xml:space="preserve"> thu hút nhân lực tham gia xây dựng, phát triển Chính quyền điện tử trong bộ máy nhà nước trên địa bàn tỉnh.</w:t>
      </w:r>
    </w:p>
    <w:p w:rsidR="000C3FCF" w:rsidRPr="0073723F" w:rsidRDefault="000C3FCF"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d) </w:t>
      </w:r>
      <w:r w:rsidR="00BF09CC" w:rsidRPr="0073723F">
        <w:rPr>
          <w:rFonts w:ascii="Times New Roman" w:hAnsi="Times New Roman" w:cs="Times New Roman"/>
          <w:sz w:val="28"/>
          <w:szCs w:val="28"/>
          <w:lang w:val="en-US"/>
        </w:rPr>
        <w:t>Nghiên cứu, xây dựng cơ chế, chính sách khuyến khích các doanh nghiệp đầu tư cơ sở hạ tầng công nghệ thông tin phục vụ triển khai, phát triển Chính quyền điện tử.</w:t>
      </w:r>
    </w:p>
    <w:p w:rsidR="00BF09CC" w:rsidRPr="0073723F" w:rsidRDefault="00BF09CC"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đ) Tăng cường sự tham gia của doanh nghiệp cung ứng dịch vụ bưu chính công ích trong việc triển khai Chính quyền điện tử; trong việc hỗ trợ các cá nhân, tổ chức, đặc biệt là các cá nhân, tổ chức trên địa bàn các xã thực hiện các dịch vụ công mức độ 3, 4.</w:t>
      </w:r>
    </w:p>
    <w:p w:rsidR="00BF09CC" w:rsidRPr="0073723F" w:rsidRDefault="00BF09CC"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e) Tích cực triển khai chương trình truyền thông để nâng cao nhận thức, thay đổi thói quen</w:t>
      </w:r>
      <w:r w:rsidR="006851C0">
        <w:rPr>
          <w:rFonts w:ascii="Times New Roman" w:hAnsi="Times New Roman" w:cs="Times New Roman"/>
          <w:sz w:val="28"/>
          <w:szCs w:val="28"/>
          <w:lang w:val="en-US"/>
        </w:rPr>
        <w:t>,</w:t>
      </w:r>
      <w:r w:rsidRPr="0073723F">
        <w:rPr>
          <w:rFonts w:ascii="Times New Roman" w:hAnsi="Times New Roman" w:cs="Times New Roman"/>
          <w:sz w:val="28"/>
          <w:szCs w:val="28"/>
          <w:lang w:val="en-US"/>
        </w:rPr>
        <w:t xml:space="preserve"> hành vi, tạo sự đồng thuận của người dân, doanh nghiệp </w:t>
      </w:r>
      <w:r w:rsidR="006851C0">
        <w:rPr>
          <w:rFonts w:ascii="Times New Roman" w:hAnsi="Times New Roman" w:cs="Times New Roman"/>
          <w:sz w:val="28"/>
          <w:szCs w:val="28"/>
          <w:lang w:val="en-US"/>
        </w:rPr>
        <w:t xml:space="preserve">trong ứng dụng </w:t>
      </w:r>
      <w:r w:rsidRPr="0073723F">
        <w:rPr>
          <w:rFonts w:ascii="Times New Roman" w:hAnsi="Times New Roman" w:cs="Times New Roman"/>
          <w:sz w:val="28"/>
          <w:szCs w:val="28"/>
          <w:lang w:val="en-US"/>
        </w:rPr>
        <w:t>và phát triển Chính quyền điện tử tỉnh.</w:t>
      </w:r>
    </w:p>
    <w:p w:rsidR="000D221D" w:rsidRPr="0073723F" w:rsidRDefault="00BF09CC"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lang w:val="en-US"/>
        </w:rPr>
        <w:t>g</w:t>
      </w:r>
      <w:r w:rsidR="000C3FCF" w:rsidRPr="0073723F">
        <w:rPr>
          <w:rFonts w:ascii="Times New Roman" w:hAnsi="Times New Roman" w:cs="Times New Roman"/>
          <w:sz w:val="28"/>
          <w:szCs w:val="28"/>
          <w:lang w:val="en-US"/>
        </w:rPr>
        <w:t>)</w:t>
      </w:r>
      <w:r w:rsidR="00684977" w:rsidRPr="0073723F">
        <w:rPr>
          <w:rFonts w:ascii="Times New Roman" w:hAnsi="Times New Roman" w:cs="Times New Roman"/>
          <w:sz w:val="28"/>
          <w:szCs w:val="28"/>
          <w:lang w:val="en-US"/>
        </w:rPr>
        <w:t>Tăng cường</w:t>
      </w:r>
      <w:r w:rsidR="006851C0">
        <w:rPr>
          <w:rFonts w:ascii="Times New Roman" w:hAnsi="Times New Roman" w:cs="Times New Roman"/>
          <w:sz w:val="28"/>
          <w:szCs w:val="28"/>
          <w:lang w:val="en-US"/>
        </w:rPr>
        <w:t>t</w:t>
      </w:r>
      <w:r w:rsidR="000D221D" w:rsidRPr="0073723F">
        <w:rPr>
          <w:rFonts w:ascii="Times New Roman" w:hAnsi="Times New Roman" w:cs="Times New Roman"/>
          <w:sz w:val="28"/>
          <w:szCs w:val="28"/>
        </w:rPr>
        <w:t>ổ chức đào tạo, tập huấn cho các cán bộ, công chức, viên chức vềChính quyền điện tử</w:t>
      </w:r>
      <w:r w:rsidR="006851C0">
        <w:rPr>
          <w:rFonts w:ascii="Times New Roman" w:hAnsi="Times New Roman" w:cs="Times New Roman"/>
          <w:sz w:val="28"/>
          <w:szCs w:val="28"/>
          <w:lang w:val="en-US"/>
        </w:rPr>
        <w:t>; hướng dẫn người dan và doanh nghiệp</w:t>
      </w:r>
      <w:r w:rsidR="000D221D" w:rsidRPr="0073723F">
        <w:rPr>
          <w:rFonts w:ascii="Times New Roman" w:hAnsi="Times New Roman" w:cs="Times New Roman"/>
          <w:sz w:val="28"/>
          <w:szCs w:val="28"/>
        </w:rPr>
        <w:t xml:space="preserve"> khai thác</w:t>
      </w:r>
      <w:r w:rsidR="006851C0">
        <w:rPr>
          <w:rFonts w:ascii="Times New Roman" w:hAnsi="Times New Roman" w:cs="Times New Roman"/>
          <w:sz w:val="28"/>
          <w:szCs w:val="28"/>
          <w:lang w:val="en-US"/>
        </w:rPr>
        <w:t>,</w:t>
      </w:r>
      <w:r w:rsidR="000D221D" w:rsidRPr="0073723F">
        <w:rPr>
          <w:rFonts w:ascii="Times New Roman" w:hAnsi="Times New Roman" w:cs="Times New Roman"/>
          <w:sz w:val="28"/>
          <w:szCs w:val="28"/>
        </w:rPr>
        <w:t xml:space="preserve"> sử dụng các hệ thống thông tin, làm việc trên môi trường mạng, sử dụng dịch vụ công trực tuyến mức độ 3, 4.</w:t>
      </w:r>
    </w:p>
    <w:p w:rsidR="001519EC" w:rsidRPr="0073723F" w:rsidRDefault="00684977" w:rsidP="00555229">
      <w:pPr>
        <w:pStyle w:val="BodyTextIndent"/>
        <w:tabs>
          <w:tab w:val="left" w:pos="993"/>
        </w:tabs>
        <w:spacing w:after="120"/>
        <w:rPr>
          <w:color w:val="auto"/>
          <w:spacing w:val="-2"/>
          <w:lang w:val="nb-NO"/>
        </w:rPr>
      </w:pPr>
      <w:r w:rsidRPr="0073723F">
        <w:rPr>
          <w:color w:val="auto"/>
          <w:spacing w:val="-2"/>
          <w:lang w:val="nb-NO"/>
        </w:rPr>
        <w:t>h)</w:t>
      </w:r>
      <w:r w:rsidR="001519EC" w:rsidRPr="0073723F">
        <w:rPr>
          <w:color w:val="auto"/>
          <w:spacing w:val="-2"/>
          <w:lang w:val="nb-NO"/>
        </w:rPr>
        <w:t xml:space="preserve"> Đào tạo chuyên sâu cho cán bộ chuyên trách CNTT, </w:t>
      </w:r>
      <w:r w:rsidRPr="0073723F">
        <w:rPr>
          <w:color w:val="auto"/>
          <w:spacing w:val="-2"/>
          <w:lang w:val="nb-NO"/>
        </w:rPr>
        <w:t xml:space="preserve">An toàn thông tin, </w:t>
      </w:r>
      <w:r w:rsidR="001519EC" w:rsidRPr="0073723F">
        <w:rPr>
          <w:color w:val="auto"/>
          <w:spacing w:val="-2"/>
          <w:lang w:val="nb-NO"/>
        </w:rPr>
        <w:t xml:space="preserve">đội ứng cứu sự cố </w:t>
      </w:r>
      <w:r w:rsidRPr="0073723F">
        <w:rPr>
          <w:color w:val="auto"/>
          <w:spacing w:val="-2"/>
          <w:lang w:val="nb-NO"/>
        </w:rPr>
        <w:t>máy tính, mạng máy tính.Đ</w:t>
      </w:r>
      <w:r w:rsidR="001519EC" w:rsidRPr="0073723F">
        <w:rPr>
          <w:color w:val="auto"/>
          <w:spacing w:val="-2"/>
          <w:lang w:val="nb-NO"/>
        </w:rPr>
        <w:t>ào tạo nâng cao các kỹ năng ứng phó với các nguy cơ mất an toàn thông tin, xử lý mã độc và khắc phục sự cố.</w:t>
      </w:r>
    </w:p>
    <w:p w:rsidR="001519EC" w:rsidRPr="0073723F" w:rsidRDefault="00684977"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pacing w:val="-2"/>
          <w:sz w:val="28"/>
          <w:szCs w:val="28"/>
          <w:lang w:val="nb-NO"/>
        </w:rPr>
        <w:t>i)</w:t>
      </w:r>
      <w:r w:rsidR="001519EC" w:rsidRPr="0073723F">
        <w:rPr>
          <w:rFonts w:ascii="Times New Roman" w:hAnsi="Times New Roman" w:cs="Times New Roman"/>
          <w:spacing w:val="-2"/>
          <w:sz w:val="28"/>
          <w:szCs w:val="28"/>
          <w:lang w:val="nb-NO"/>
        </w:rPr>
        <w:t xml:space="preserve"> Đào tạo chuẩn hóa kỹ năng ứng dụng CNTT theo thông tư 03/2014/TT-BTTTT và cập nhật kỹ năng khai thác phần mềm dùng chung, bảo đảm 100% cán bộ công chức khai thác ứng dụng tốt CNTT trong công vụ</w:t>
      </w:r>
      <w:r w:rsidR="002E4A67">
        <w:rPr>
          <w:rFonts w:ascii="Times New Roman" w:hAnsi="Times New Roman" w:cs="Times New Roman"/>
          <w:spacing w:val="-2"/>
          <w:sz w:val="28"/>
          <w:szCs w:val="28"/>
          <w:lang w:val="nb-NO"/>
        </w:rPr>
        <w:t>.</w:t>
      </w:r>
    </w:p>
    <w:p w:rsidR="002D211E" w:rsidRPr="0073723F" w:rsidRDefault="00F07CD8" w:rsidP="00555229">
      <w:pPr>
        <w:spacing w:before="120" w:after="120" w:line="240" w:lineRule="auto"/>
        <w:ind w:firstLine="720"/>
        <w:jc w:val="both"/>
        <w:rPr>
          <w:rFonts w:ascii="Times New Roman" w:hAnsi="Times New Roman" w:cs="Times New Roman"/>
          <w:b/>
          <w:sz w:val="28"/>
          <w:szCs w:val="28"/>
        </w:rPr>
      </w:pPr>
      <w:r w:rsidRPr="0073723F">
        <w:rPr>
          <w:rFonts w:ascii="Times New Roman" w:hAnsi="Times New Roman" w:cs="Times New Roman"/>
          <w:b/>
          <w:sz w:val="28"/>
          <w:szCs w:val="28"/>
          <w:lang w:val="en-US"/>
        </w:rPr>
        <w:t>6</w:t>
      </w:r>
      <w:r w:rsidR="002D211E" w:rsidRPr="0073723F">
        <w:rPr>
          <w:rFonts w:ascii="Times New Roman" w:hAnsi="Times New Roman" w:cs="Times New Roman"/>
          <w:b/>
          <w:sz w:val="28"/>
          <w:szCs w:val="28"/>
          <w:lang w:val="en-US"/>
        </w:rPr>
        <w:t xml:space="preserve">. </w:t>
      </w:r>
      <w:r w:rsidR="002D211E" w:rsidRPr="0073723F">
        <w:rPr>
          <w:rFonts w:ascii="Times New Roman" w:hAnsi="Times New Roman" w:cs="Times New Roman"/>
          <w:b/>
          <w:sz w:val="28"/>
          <w:szCs w:val="28"/>
        </w:rPr>
        <w:t>Thiết lập cơ chế bảo đảm thực thi</w:t>
      </w:r>
    </w:p>
    <w:p w:rsidR="002D211E" w:rsidRPr="0073723F" w:rsidRDefault="00F07CD8"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lang w:val="en-US"/>
        </w:rPr>
        <w:t>a</w:t>
      </w:r>
      <w:r w:rsidR="00684977" w:rsidRPr="0073723F">
        <w:rPr>
          <w:rFonts w:ascii="Times New Roman" w:hAnsi="Times New Roman" w:cs="Times New Roman"/>
          <w:sz w:val="28"/>
          <w:szCs w:val="28"/>
          <w:lang w:val="en-US"/>
        </w:rPr>
        <w:t>)</w:t>
      </w:r>
      <w:r w:rsidR="002A1B96">
        <w:rPr>
          <w:rFonts w:ascii="Times New Roman" w:hAnsi="Times New Roman" w:cs="Times New Roman"/>
          <w:sz w:val="28"/>
          <w:szCs w:val="28"/>
          <w:lang w:val="en-US"/>
        </w:rPr>
        <w:t xml:space="preserve"> </w:t>
      </w:r>
      <w:r w:rsidR="002D211E" w:rsidRPr="0073723F">
        <w:rPr>
          <w:rFonts w:ascii="Times New Roman" w:hAnsi="Times New Roman" w:cs="Times New Roman"/>
          <w:sz w:val="28"/>
          <w:szCs w:val="28"/>
        </w:rPr>
        <w:t xml:space="preserve">Ban Chỉ đạo xây dựng Chính quyền điện tử </w:t>
      </w:r>
      <w:r w:rsidR="002E4A67">
        <w:rPr>
          <w:rFonts w:ascii="Times New Roman" w:hAnsi="Times New Roman" w:cs="Times New Roman"/>
          <w:sz w:val="28"/>
          <w:szCs w:val="28"/>
          <w:lang w:val="en-US"/>
        </w:rPr>
        <w:t xml:space="preserve">tỉnh </w:t>
      </w:r>
      <w:r w:rsidRPr="0073723F">
        <w:rPr>
          <w:rFonts w:ascii="Times New Roman" w:hAnsi="Times New Roman" w:cs="Times New Roman"/>
          <w:sz w:val="28"/>
          <w:szCs w:val="28"/>
          <w:lang w:val="en-US"/>
        </w:rPr>
        <w:t>do</w:t>
      </w:r>
      <w:r w:rsidR="002A1B96">
        <w:rPr>
          <w:rFonts w:ascii="Times New Roman" w:hAnsi="Times New Roman" w:cs="Times New Roman"/>
          <w:sz w:val="28"/>
          <w:szCs w:val="28"/>
          <w:lang w:val="en-US"/>
        </w:rPr>
        <w:t xml:space="preserve"> </w:t>
      </w:r>
      <w:r w:rsidR="002D211E" w:rsidRPr="0073723F">
        <w:rPr>
          <w:rFonts w:ascii="Times New Roman" w:hAnsi="Times New Roman" w:cs="Times New Roman"/>
          <w:sz w:val="28"/>
          <w:szCs w:val="28"/>
        </w:rPr>
        <w:t xml:space="preserve">Chủ tịch Ủy ban nhân dân tỉnh làm Trưởng ban, trực tiếp chỉ đạo công tác xây dựng, phát triển Chính quyền điện tử </w:t>
      </w:r>
      <w:r w:rsidR="00684977" w:rsidRPr="0073723F">
        <w:rPr>
          <w:rFonts w:ascii="Times New Roman" w:hAnsi="Times New Roman" w:cs="Times New Roman"/>
          <w:sz w:val="28"/>
          <w:szCs w:val="28"/>
          <w:lang w:val="en-US"/>
        </w:rPr>
        <w:t>tỉnh Sóc Trăng</w:t>
      </w:r>
      <w:r w:rsidR="002D211E" w:rsidRPr="0073723F">
        <w:rPr>
          <w:rFonts w:ascii="Times New Roman" w:hAnsi="Times New Roman" w:cs="Times New Roman"/>
          <w:sz w:val="28"/>
          <w:szCs w:val="28"/>
        </w:rPr>
        <w:t>.</w:t>
      </w:r>
    </w:p>
    <w:p w:rsidR="00684977" w:rsidRPr="0073723F" w:rsidRDefault="00684977"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Cơ quan thường trực Ban chỉ đạo (Sở Thông tin và Truyền thông) đóng vai trò là cơ quan </w:t>
      </w:r>
      <w:r w:rsidR="001F65B3">
        <w:rPr>
          <w:rFonts w:ascii="Times New Roman" w:hAnsi="Times New Roman" w:cs="Times New Roman"/>
          <w:sz w:val="28"/>
          <w:szCs w:val="28"/>
          <w:lang w:val="en-US"/>
        </w:rPr>
        <w:t xml:space="preserve">tham mưu chính </w:t>
      </w:r>
      <w:r w:rsidRPr="0073723F">
        <w:rPr>
          <w:rFonts w:ascii="Times New Roman" w:hAnsi="Times New Roman" w:cs="Times New Roman"/>
          <w:sz w:val="28"/>
          <w:szCs w:val="28"/>
          <w:lang w:val="en-US"/>
        </w:rPr>
        <w:t>bảo đảm thực thi Kế hoạch này.</w:t>
      </w:r>
    </w:p>
    <w:p w:rsidR="00684977" w:rsidRPr="0073723F" w:rsidRDefault="00684977"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b) UBND các huyện, thị xã, thành phố thành lập hoặc kiện toàn Ban chỉ đạo Chính quyền điện tử trên cơ sở Ban chỉ đạo ứng dụng công nghệ thông tin tại địa phương do đồng chí Chủ tịch UBND làm trưởng ban, trực tiếp chỉ đạo </w:t>
      </w:r>
      <w:r w:rsidRPr="0073723F">
        <w:rPr>
          <w:rFonts w:ascii="Times New Roman" w:hAnsi="Times New Roman" w:cs="Times New Roman"/>
          <w:sz w:val="28"/>
          <w:szCs w:val="28"/>
          <w:lang w:val="en-US"/>
        </w:rPr>
        <w:lastRenderedPageBreak/>
        <w:t>công tác ứng dụng công nghệ thông tin, xây dựng, phát triển Chính quyền điện tử tại địa phương.</w:t>
      </w:r>
    </w:p>
    <w:p w:rsidR="00520996" w:rsidRPr="0073723F" w:rsidRDefault="00684977" w:rsidP="00555229">
      <w:pPr>
        <w:spacing w:before="120" w:after="120" w:line="240" w:lineRule="auto"/>
        <w:ind w:firstLine="720"/>
        <w:jc w:val="both"/>
        <w:rPr>
          <w:rFonts w:ascii="Times New Roman" w:hAnsi="Times New Roman" w:cs="Times New Roman"/>
          <w:b/>
          <w:sz w:val="28"/>
          <w:szCs w:val="28"/>
          <w:lang w:val="en-US"/>
        </w:rPr>
      </w:pPr>
      <w:r w:rsidRPr="0073723F">
        <w:rPr>
          <w:rFonts w:ascii="Times New Roman" w:hAnsi="Times New Roman" w:cs="Times New Roman"/>
          <w:b/>
          <w:sz w:val="28"/>
          <w:szCs w:val="28"/>
          <w:lang w:val="en-US"/>
        </w:rPr>
        <w:t>III</w:t>
      </w:r>
      <w:r w:rsidR="00520996" w:rsidRPr="0073723F">
        <w:rPr>
          <w:rFonts w:ascii="Times New Roman" w:hAnsi="Times New Roman" w:cs="Times New Roman"/>
          <w:b/>
          <w:sz w:val="28"/>
          <w:szCs w:val="28"/>
          <w:lang w:val="en-US"/>
        </w:rPr>
        <w:t>. TỔ CHỨC THỰC HIỆN</w:t>
      </w:r>
    </w:p>
    <w:p w:rsidR="009219BA" w:rsidRPr="0073723F" w:rsidRDefault="009219BA" w:rsidP="00555229">
      <w:pPr>
        <w:spacing w:before="120" w:after="120" w:line="240" w:lineRule="auto"/>
        <w:ind w:firstLine="720"/>
        <w:jc w:val="both"/>
        <w:rPr>
          <w:rFonts w:ascii="Times New Roman" w:hAnsi="Times New Roman" w:cs="Times New Roman"/>
          <w:b/>
          <w:sz w:val="28"/>
          <w:szCs w:val="28"/>
          <w:lang w:val="en-US"/>
        </w:rPr>
      </w:pPr>
      <w:r w:rsidRPr="0073723F">
        <w:rPr>
          <w:rFonts w:ascii="Times New Roman" w:hAnsi="Times New Roman" w:cs="Times New Roman"/>
          <w:b/>
          <w:sz w:val="28"/>
          <w:szCs w:val="28"/>
          <w:lang w:val="en-US"/>
        </w:rPr>
        <w:t>1. Ban Chỉ đạo Chính quyền điện tử tỉnh</w:t>
      </w:r>
    </w:p>
    <w:p w:rsidR="009219BA" w:rsidRPr="0073723F" w:rsidRDefault="009219BA"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rPr>
        <w:t xml:space="preserve">Chỉ đạo triển khai, đánh giá việc thực hiện </w:t>
      </w:r>
      <w:r w:rsidR="00B55EB0" w:rsidRPr="0073723F">
        <w:rPr>
          <w:rFonts w:ascii="Times New Roman" w:hAnsi="Times New Roman" w:cs="Times New Roman"/>
          <w:sz w:val="28"/>
          <w:szCs w:val="28"/>
          <w:lang w:val="en-US"/>
        </w:rPr>
        <w:t>Nghị quyết 17/NQ-CP của Chính phủ và Kế hoạch của UBND tỉnh về thực hiện Nghị quyết 17/NQ-CP ngày 07/3/2019 của Chính phủ</w:t>
      </w:r>
      <w:r w:rsidRPr="0073723F">
        <w:rPr>
          <w:rFonts w:ascii="Times New Roman" w:hAnsi="Times New Roman" w:cs="Times New Roman"/>
          <w:sz w:val="28"/>
          <w:szCs w:val="28"/>
        </w:rPr>
        <w:t xml:space="preserve">; thực hiện sơ kết, tổng kết, đánh giá kết quả thực hiện </w:t>
      </w:r>
      <w:r w:rsidR="002E4A67">
        <w:rPr>
          <w:rFonts w:ascii="Times New Roman" w:hAnsi="Times New Roman" w:cs="Times New Roman"/>
          <w:sz w:val="28"/>
          <w:szCs w:val="28"/>
          <w:lang w:val="en-US"/>
        </w:rPr>
        <w:t xml:space="preserve">và chỉ đạo </w:t>
      </w:r>
      <w:r w:rsidRPr="0073723F">
        <w:rPr>
          <w:rFonts w:ascii="Times New Roman" w:hAnsi="Times New Roman" w:cs="Times New Roman"/>
          <w:sz w:val="28"/>
          <w:szCs w:val="28"/>
        </w:rPr>
        <w:t>theo từng giai đoạn của Nghị quyết.</w:t>
      </w:r>
    </w:p>
    <w:p w:rsidR="00DA1F96" w:rsidRPr="0073723F" w:rsidRDefault="0031492F" w:rsidP="00555229">
      <w:pPr>
        <w:spacing w:before="120" w:after="120" w:line="240" w:lineRule="auto"/>
        <w:ind w:firstLine="720"/>
        <w:jc w:val="both"/>
        <w:rPr>
          <w:rFonts w:ascii="Times New Roman" w:hAnsi="Times New Roman" w:cs="Times New Roman"/>
          <w:b/>
          <w:sz w:val="28"/>
          <w:szCs w:val="28"/>
        </w:rPr>
      </w:pPr>
      <w:r w:rsidRPr="0073723F">
        <w:rPr>
          <w:rFonts w:ascii="Times New Roman" w:hAnsi="Times New Roman" w:cs="Times New Roman"/>
          <w:b/>
          <w:sz w:val="28"/>
          <w:szCs w:val="28"/>
          <w:lang w:val="en-US"/>
        </w:rPr>
        <w:t>2</w:t>
      </w:r>
      <w:r w:rsidR="00DA1F96" w:rsidRPr="0073723F">
        <w:rPr>
          <w:rFonts w:ascii="Times New Roman" w:hAnsi="Times New Roman" w:cs="Times New Roman"/>
          <w:b/>
          <w:sz w:val="28"/>
          <w:szCs w:val="28"/>
        </w:rPr>
        <w:t xml:space="preserve">. Văn phòng </w:t>
      </w:r>
      <w:r w:rsidR="00185146" w:rsidRPr="0073723F">
        <w:rPr>
          <w:rFonts w:ascii="Times New Roman" w:hAnsi="Times New Roman" w:cs="Times New Roman"/>
          <w:b/>
          <w:sz w:val="28"/>
          <w:szCs w:val="28"/>
          <w:lang w:val="en-US"/>
        </w:rPr>
        <w:t xml:space="preserve">HĐND, </w:t>
      </w:r>
      <w:r w:rsidR="002E4A67">
        <w:rPr>
          <w:rFonts w:ascii="Times New Roman" w:hAnsi="Times New Roman" w:cs="Times New Roman"/>
          <w:b/>
          <w:sz w:val="28"/>
          <w:szCs w:val="28"/>
          <w:lang w:val="en-US"/>
        </w:rPr>
        <w:t xml:space="preserve">Văn phòng </w:t>
      </w:r>
      <w:r w:rsidR="00185146" w:rsidRPr="0073723F">
        <w:rPr>
          <w:rFonts w:ascii="Times New Roman" w:hAnsi="Times New Roman" w:cs="Times New Roman"/>
          <w:b/>
          <w:sz w:val="28"/>
          <w:szCs w:val="28"/>
          <w:lang w:val="en-US"/>
        </w:rPr>
        <w:t xml:space="preserve">UBND </w:t>
      </w:r>
      <w:r w:rsidR="00DA1F96" w:rsidRPr="0073723F">
        <w:rPr>
          <w:rFonts w:ascii="Times New Roman" w:hAnsi="Times New Roman" w:cs="Times New Roman"/>
          <w:b/>
          <w:sz w:val="28"/>
          <w:szCs w:val="28"/>
        </w:rPr>
        <w:t>tỉnh</w:t>
      </w:r>
    </w:p>
    <w:p w:rsidR="00DA1F96" w:rsidRPr="0073723F" w:rsidRDefault="00DA1F96"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rPr>
        <w:t xml:space="preserve">Chủ trì, phối hợp với các sở, ngành, địa phương triển khai thực hiện các nhiệm vụ, giải pháp chủ yếu tại điểm </w:t>
      </w:r>
      <w:r w:rsidR="00185146" w:rsidRPr="0073723F">
        <w:rPr>
          <w:rFonts w:ascii="Times New Roman" w:hAnsi="Times New Roman" w:cs="Times New Roman"/>
          <w:sz w:val="28"/>
          <w:szCs w:val="28"/>
          <w:lang w:val="en-US"/>
        </w:rPr>
        <w:t>a</w:t>
      </w:r>
      <w:r w:rsidR="004F42B1" w:rsidRPr="0073723F">
        <w:rPr>
          <w:rFonts w:ascii="Times New Roman" w:hAnsi="Times New Roman" w:cs="Times New Roman"/>
          <w:sz w:val="28"/>
          <w:szCs w:val="28"/>
          <w:lang w:val="en-US"/>
        </w:rPr>
        <w:t>M</w:t>
      </w:r>
      <w:r w:rsidRPr="0073723F">
        <w:rPr>
          <w:rFonts w:ascii="Times New Roman" w:hAnsi="Times New Roman" w:cs="Times New Roman"/>
          <w:sz w:val="28"/>
          <w:szCs w:val="28"/>
        </w:rPr>
        <w:t xml:space="preserve">ục </w:t>
      </w:r>
      <w:r w:rsidR="00185146" w:rsidRPr="0073723F">
        <w:rPr>
          <w:rFonts w:ascii="Times New Roman" w:hAnsi="Times New Roman" w:cs="Times New Roman"/>
          <w:sz w:val="28"/>
          <w:szCs w:val="28"/>
          <w:lang w:val="en-US"/>
        </w:rPr>
        <w:t>3</w:t>
      </w:r>
      <w:r w:rsidRPr="0073723F">
        <w:rPr>
          <w:rFonts w:ascii="Times New Roman" w:hAnsi="Times New Roman" w:cs="Times New Roman"/>
          <w:sz w:val="28"/>
          <w:szCs w:val="28"/>
        </w:rPr>
        <w:t xml:space="preserve"> Phần II của Kế hoạch này.</w:t>
      </w:r>
    </w:p>
    <w:p w:rsidR="00DA1F96" w:rsidRPr="0073723F" w:rsidRDefault="0031492F" w:rsidP="00555229">
      <w:pPr>
        <w:spacing w:before="120" w:after="120" w:line="240" w:lineRule="auto"/>
        <w:ind w:firstLine="720"/>
        <w:jc w:val="both"/>
        <w:rPr>
          <w:rFonts w:ascii="Times New Roman" w:hAnsi="Times New Roman" w:cs="Times New Roman"/>
          <w:b/>
          <w:sz w:val="28"/>
          <w:szCs w:val="28"/>
        </w:rPr>
      </w:pPr>
      <w:r w:rsidRPr="0073723F">
        <w:rPr>
          <w:rFonts w:ascii="Times New Roman" w:hAnsi="Times New Roman" w:cs="Times New Roman"/>
          <w:b/>
          <w:sz w:val="28"/>
          <w:szCs w:val="28"/>
          <w:lang w:val="en-US"/>
        </w:rPr>
        <w:t>3</w:t>
      </w:r>
      <w:r w:rsidR="00DA1F96" w:rsidRPr="0073723F">
        <w:rPr>
          <w:rFonts w:ascii="Times New Roman" w:hAnsi="Times New Roman" w:cs="Times New Roman"/>
          <w:b/>
          <w:sz w:val="28"/>
          <w:szCs w:val="28"/>
        </w:rPr>
        <w:t>. Sở Thông tin và Truyền thông</w:t>
      </w:r>
    </w:p>
    <w:p w:rsidR="00DA1F96" w:rsidRPr="0073723F" w:rsidRDefault="00DA1F96"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rPr>
        <w:t>Chủ trì, phối hợp với các sở, ngành, địa phương triển khai thực hiện các nhiệm vụ, giải pháp chủ yếu tại điểm</w:t>
      </w:r>
      <w:r w:rsidR="004F42B1" w:rsidRPr="0073723F">
        <w:rPr>
          <w:rFonts w:ascii="Times New Roman" w:hAnsi="Times New Roman" w:cs="Times New Roman"/>
          <w:sz w:val="28"/>
          <w:szCs w:val="28"/>
        </w:rPr>
        <w:t xml:space="preserve"> a, b, </w:t>
      </w:r>
      <w:r w:rsidR="00185146" w:rsidRPr="0073723F">
        <w:rPr>
          <w:rFonts w:ascii="Times New Roman" w:hAnsi="Times New Roman" w:cs="Times New Roman"/>
          <w:sz w:val="28"/>
          <w:szCs w:val="28"/>
          <w:lang w:val="en-US"/>
        </w:rPr>
        <w:t>d, e, g, h</w:t>
      </w:r>
      <w:r w:rsidR="004F42B1" w:rsidRPr="0073723F">
        <w:rPr>
          <w:rFonts w:ascii="Times New Roman" w:hAnsi="Times New Roman" w:cs="Times New Roman"/>
          <w:sz w:val="28"/>
          <w:szCs w:val="28"/>
        </w:rPr>
        <w:t xml:space="preserve"> M</w:t>
      </w:r>
      <w:r w:rsidRPr="0073723F">
        <w:rPr>
          <w:rFonts w:ascii="Times New Roman" w:hAnsi="Times New Roman" w:cs="Times New Roman"/>
          <w:sz w:val="28"/>
          <w:szCs w:val="28"/>
        </w:rPr>
        <w:t>ục 1 Phần I</w:t>
      </w:r>
      <w:r w:rsidR="00185146" w:rsidRPr="0073723F">
        <w:rPr>
          <w:rFonts w:ascii="Times New Roman" w:hAnsi="Times New Roman" w:cs="Times New Roman"/>
          <w:sz w:val="28"/>
          <w:szCs w:val="28"/>
          <w:lang w:val="en-US"/>
        </w:rPr>
        <w:t>I</w:t>
      </w:r>
      <w:r w:rsidRPr="0073723F">
        <w:rPr>
          <w:rFonts w:ascii="Times New Roman" w:hAnsi="Times New Roman" w:cs="Times New Roman"/>
          <w:sz w:val="28"/>
          <w:szCs w:val="28"/>
        </w:rPr>
        <w:t xml:space="preserve">; </w:t>
      </w:r>
      <w:r w:rsidR="004F42B1" w:rsidRPr="0073723F">
        <w:rPr>
          <w:rFonts w:ascii="Times New Roman" w:hAnsi="Times New Roman" w:cs="Times New Roman"/>
          <w:sz w:val="28"/>
          <w:szCs w:val="28"/>
          <w:lang w:val="en-US"/>
        </w:rPr>
        <w:t>M</w:t>
      </w:r>
      <w:r w:rsidRPr="0073723F">
        <w:rPr>
          <w:rFonts w:ascii="Times New Roman" w:hAnsi="Times New Roman" w:cs="Times New Roman"/>
          <w:sz w:val="28"/>
          <w:szCs w:val="28"/>
        </w:rPr>
        <w:t>ục 2 Phầ</w:t>
      </w:r>
      <w:r w:rsidR="00185146" w:rsidRPr="0073723F">
        <w:rPr>
          <w:rFonts w:ascii="Times New Roman" w:hAnsi="Times New Roman" w:cs="Times New Roman"/>
          <w:sz w:val="28"/>
          <w:szCs w:val="28"/>
        </w:rPr>
        <w:t>n I</w:t>
      </w:r>
      <w:r w:rsidRPr="0073723F">
        <w:rPr>
          <w:rFonts w:ascii="Times New Roman" w:hAnsi="Times New Roman" w:cs="Times New Roman"/>
          <w:sz w:val="28"/>
          <w:szCs w:val="28"/>
        </w:rPr>
        <w:t xml:space="preserve">I; điểm </w:t>
      </w:r>
      <w:r w:rsidR="00185146" w:rsidRPr="0073723F">
        <w:rPr>
          <w:rFonts w:ascii="Times New Roman" w:hAnsi="Times New Roman" w:cs="Times New Roman"/>
          <w:sz w:val="28"/>
          <w:szCs w:val="28"/>
          <w:lang w:val="en-US"/>
        </w:rPr>
        <w:t>b, c, đ, e</w:t>
      </w:r>
      <w:r w:rsidR="004F42B1" w:rsidRPr="0073723F">
        <w:rPr>
          <w:rFonts w:ascii="Times New Roman" w:hAnsi="Times New Roman" w:cs="Times New Roman"/>
          <w:sz w:val="28"/>
          <w:szCs w:val="28"/>
        </w:rPr>
        <w:t xml:space="preserve"> M</w:t>
      </w:r>
      <w:r w:rsidRPr="0073723F">
        <w:rPr>
          <w:rFonts w:ascii="Times New Roman" w:hAnsi="Times New Roman" w:cs="Times New Roman"/>
          <w:sz w:val="28"/>
          <w:szCs w:val="28"/>
        </w:rPr>
        <w:t>ục 3 Phầ</w:t>
      </w:r>
      <w:r w:rsidR="004F42B1" w:rsidRPr="0073723F">
        <w:rPr>
          <w:rFonts w:ascii="Times New Roman" w:hAnsi="Times New Roman" w:cs="Times New Roman"/>
          <w:sz w:val="28"/>
          <w:szCs w:val="28"/>
        </w:rPr>
        <w:t>n II; M</w:t>
      </w:r>
      <w:r w:rsidRPr="0073723F">
        <w:rPr>
          <w:rFonts w:ascii="Times New Roman" w:hAnsi="Times New Roman" w:cs="Times New Roman"/>
          <w:sz w:val="28"/>
          <w:szCs w:val="28"/>
        </w:rPr>
        <w:t>ục 4 Phầ</w:t>
      </w:r>
      <w:r w:rsidR="00185146" w:rsidRPr="0073723F">
        <w:rPr>
          <w:rFonts w:ascii="Times New Roman" w:hAnsi="Times New Roman" w:cs="Times New Roman"/>
          <w:sz w:val="28"/>
          <w:szCs w:val="28"/>
        </w:rPr>
        <w:t>n I</w:t>
      </w:r>
      <w:r w:rsidRPr="0073723F">
        <w:rPr>
          <w:rFonts w:ascii="Times New Roman" w:hAnsi="Times New Roman" w:cs="Times New Roman"/>
          <w:sz w:val="28"/>
          <w:szCs w:val="28"/>
        </w:rPr>
        <w:t xml:space="preserve">I; điểm c, d, </w:t>
      </w:r>
      <w:r w:rsidR="00185146" w:rsidRPr="0073723F">
        <w:rPr>
          <w:rFonts w:ascii="Times New Roman" w:hAnsi="Times New Roman" w:cs="Times New Roman"/>
          <w:sz w:val="28"/>
          <w:szCs w:val="28"/>
          <w:lang w:val="en-US"/>
        </w:rPr>
        <w:t xml:space="preserve">đ, </w:t>
      </w:r>
      <w:r w:rsidRPr="0073723F">
        <w:rPr>
          <w:rFonts w:ascii="Times New Roman" w:hAnsi="Times New Roman" w:cs="Times New Roman"/>
          <w:sz w:val="28"/>
          <w:szCs w:val="28"/>
        </w:rPr>
        <w:t>e,</w:t>
      </w:r>
      <w:r w:rsidR="003C7B99" w:rsidRPr="0073723F">
        <w:rPr>
          <w:rFonts w:ascii="Times New Roman" w:hAnsi="Times New Roman" w:cs="Times New Roman"/>
          <w:sz w:val="28"/>
          <w:szCs w:val="28"/>
          <w:lang w:val="en-US"/>
        </w:rPr>
        <w:t xml:space="preserve"> g</w:t>
      </w:r>
      <w:r w:rsidR="00185146" w:rsidRPr="0073723F">
        <w:rPr>
          <w:rFonts w:ascii="Times New Roman" w:hAnsi="Times New Roman" w:cs="Times New Roman"/>
          <w:sz w:val="28"/>
          <w:szCs w:val="28"/>
          <w:lang w:val="en-US"/>
        </w:rPr>
        <w:t xml:space="preserve">, h, i </w:t>
      </w:r>
      <w:r w:rsidR="004F42B1" w:rsidRPr="0073723F">
        <w:rPr>
          <w:rFonts w:ascii="Times New Roman" w:hAnsi="Times New Roman" w:cs="Times New Roman"/>
          <w:sz w:val="28"/>
          <w:szCs w:val="28"/>
          <w:lang w:val="en-US"/>
        </w:rPr>
        <w:t>M</w:t>
      </w:r>
      <w:r w:rsidRPr="0073723F">
        <w:rPr>
          <w:rFonts w:ascii="Times New Roman" w:hAnsi="Times New Roman" w:cs="Times New Roman"/>
          <w:sz w:val="28"/>
          <w:szCs w:val="28"/>
        </w:rPr>
        <w:t>ục 5 Phầ</w:t>
      </w:r>
      <w:r w:rsidR="00185146" w:rsidRPr="0073723F">
        <w:rPr>
          <w:rFonts w:ascii="Times New Roman" w:hAnsi="Times New Roman" w:cs="Times New Roman"/>
          <w:sz w:val="28"/>
          <w:szCs w:val="28"/>
        </w:rPr>
        <w:t>n I</w:t>
      </w:r>
      <w:r w:rsidRPr="0073723F">
        <w:rPr>
          <w:rFonts w:ascii="Times New Roman" w:hAnsi="Times New Roman" w:cs="Times New Roman"/>
          <w:sz w:val="28"/>
          <w:szCs w:val="28"/>
        </w:rPr>
        <w:t>I</w:t>
      </w:r>
      <w:r w:rsidR="00185146" w:rsidRPr="0073723F">
        <w:rPr>
          <w:rFonts w:ascii="Times New Roman" w:hAnsi="Times New Roman" w:cs="Times New Roman"/>
          <w:sz w:val="28"/>
          <w:szCs w:val="28"/>
          <w:lang w:val="en-US"/>
        </w:rPr>
        <w:t>; điểm a Mục 6 Phần II</w:t>
      </w:r>
      <w:r w:rsidRPr="0073723F">
        <w:rPr>
          <w:rFonts w:ascii="Times New Roman" w:hAnsi="Times New Roman" w:cs="Times New Roman"/>
          <w:sz w:val="28"/>
          <w:szCs w:val="28"/>
        </w:rPr>
        <w:t>.</w:t>
      </w:r>
    </w:p>
    <w:p w:rsidR="00DA1F96" w:rsidRPr="0073723F" w:rsidRDefault="0031492F" w:rsidP="00555229">
      <w:pPr>
        <w:spacing w:before="120" w:after="120" w:line="240" w:lineRule="auto"/>
        <w:ind w:firstLine="720"/>
        <w:jc w:val="both"/>
        <w:rPr>
          <w:rFonts w:ascii="Times New Roman" w:hAnsi="Times New Roman" w:cs="Times New Roman"/>
          <w:b/>
          <w:sz w:val="28"/>
          <w:szCs w:val="28"/>
        </w:rPr>
      </w:pPr>
      <w:r w:rsidRPr="0073723F">
        <w:rPr>
          <w:rFonts w:ascii="Times New Roman" w:hAnsi="Times New Roman" w:cs="Times New Roman"/>
          <w:b/>
          <w:sz w:val="28"/>
          <w:szCs w:val="28"/>
          <w:lang w:val="en-US"/>
        </w:rPr>
        <w:t>4</w:t>
      </w:r>
      <w:r w:rsidR="00DA1F96" w:rsidRPr="0073723F">
        <w:rPr>
          <w:rFonts w:ascii="Times New Roman" w:hAnsi="Times New Roman" w:cs="Times New Roman"/>
          <w:b/>
          <w:sz w:val="28"/>
          <w:szCs w:val="28"/>
        </w:rPr>
        <w:t>. Sở Kế hoạch và Đầu tư</w:t>
      </w:r>
    </w:p>
    <w:p w:rsidR="00DA1F96" w:rsidRPr="0073723F" w:rsidRDefault="00DA1F96"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rPr>
        <w:t xml:space="preserve">Chủ trì, phối hợp với các đơn vị liên quan triển khai thực hiện nhiệm vụ tại điểm a mục 5 Phần </w:t>
      </w:r>
      <w:r w:rsidR="00185146" w:rsidRPr="0073723F">
        <w:rPr>
          <w:rFonts w:ascii="Times New Roman" w:hAnsi="Times New Roman" w:cs="Times New Roman"/>
          <w:sz w:val="28"/>
          <w:szCs w:val="28"/>
        </w:rPr>
        <w:t>I</w:t>
      </w:r>
      <w:r w:rsidRPr="0073723F">
        <w:rPr>
          <w:rFonts w:ascii="Times New Roman" w:hAnsi="Times New Roman" w:cs="Times New Roman"/>
          <w:sz w:val="28"/>
          <w:szCs w:val="28"/>
        </w:rPr>
        <w:t>I.</w:t>
      </w:r>
    </w:p>
    <w:p w:rsidR="00DA1F96" w:rsidRPr="0073723F" w:rsidRDefault="0031492F" w:rsidP="00555229">
      <w:pPr>
        <w:spacing w:before="120" w:after="120" w:line="240" w:lineRule="auto"/>
        <w:ind w:firstLine="720"/>
        <w:jc w:val="both"/>
        <w:rPr>
          <w:rFonts w:ascii="Times New Roman" w:hAnsi="Times New Roman" w:cs="Times New Roman"/>
          <w:b/>
          <w:sz w:val="28"/>
          <w:szCs w:val="28"/>
        </w:rPr>
      </w:pPr>
      <w:r w:rsidRPr="0073723F">
        <w:rPr>
          <w:rFonts w:ascii="Times New Roman" w:hAnsi="Times New Roman" w:cs="Times New Roman"/>
          <w:b/>
          <w:sz w:val="28"/>
          <w:szCs w:val="28"/>
          <w:lang w:val="en-US"/>
        </w:rPr>
        <w:t>5</w:t>
      </w:r>
      <w:r w:rsidR="00DA1F96" w:rsidRPr="0073723F">
        <w:rPr>
          <w:rFonts w:ascii="Times New Roman" w:hAnsi="Times New Roman" w:cs="Times New Roman"/>
          <w:b/>
          <w:sz w:val="28"/>
          <w:szCs w:val="28"/>
        </w:rPr>
        <w:t>. Sở Khoa học và Công nghệ</w:t>
      </w:r>
    </w:p>
    <w:p w:rsidR="00DA1F96" w:rsidRPr="0073723F" w:rsidRDefault="00DA1F96" w:rsidP="00555229">
      <w:pPr>
        <w:spacing w:before="120" w:after="120" w:line="240" w:lineRule="auto"/>
        <w:ind w:firstLine="720"/>
        <w:jc w:val="both"/>
        <w:rPr>
          <w:rFonts w:ascii="Times New Roman" w:hAnsi="Times New Roman" w:cs="Times New Roman"/>
          <w:sz w:val="28"/>
          <w:szCs w:val="28"/>
        </w:rPr>
      </w:pPr>
      <w:r w:rsidRPr="0073723F">
        <w:rPr>
          <w:rFonts w:ascii="Times New Roman" w:hAnsi="Times New Roman" w:cs="Times New Roman"/>
          <w:sz w:val="28"/>
          <w:szCs w:val="28"/>
        </w:rPr>
        <w:t xml:space="preserve">Chủ trì, phối hợp với các đơn vị liên quan triển khai thực hiện nhiệm vụ tại điểm </w:t>
      </w:r>
      <w:r w:rsidR="00185146" w:rsidRPr="0073723F">
        <w:rPr>
          <w:rFonts w:ascii="Times New Roman" w:hAnsi="Times New Roman" w:cs="Times New Roman"/>
          <w:sz w:val="28"/>
          <w:szCs w:val="28"/>
          <w:lang w:val="en-US"/>
        </w:rPr>
        <w:t>b</w:t>
      </w:r>
      <w:r w:rsidR="004F42B1" w:rsidRPr="0073723F">
        <w:rPr>
          <w:rFonts w:ascii="Times New Roman" w:hAnsi="Times New Roman" w:cs="Times New Roman"/>
          <w:sz w:val="28"/>
          <w:szCs w:val="28"/>
        </w:rPr>
        <w:t xml:space="preserve"> M</w:t>
      </w:r>
      <w:r w:rsidRPr="0073723F">
        <w:rPr>
          <w:rFonts w:ascii="Times New Roman" w:hAnsi="Times New Roman" w:cs="Times New Roman"/>
          <w:sz w:val="28"/>
          <w:szCs w:val="28"/>
        </w:rPr>
        <w:t>ục 5 Phần II.</w:t>
      </w:r>
    </w:p>
    <w:p w:rsidR="00DA1F96" w:rsidRPr="0073723F" w:rsidRDefault="0031492F" w:rsidP="00555229">
      <w:pPr>
        <w:spacing w:before="120" w:after="120" w:line="240" w:lineRule="auto"/>
        <w:ind w:firstLine="720"/>
        <w:jc w:val="both"/>
        <w:rPr>
          <w:rFonts w:ascii="Times New Roman" w:hAnsi="Times New Roman" w:cs="Times New Roman"/>
          <w:b/>
          <w:spacing w:val="-4"/>
          <w:sz w:val="28"/>
          <w:szCs w:val="28"/>
        </w:rPr>
      </w:pPr>
      <w:r w:rsidRPr="0073723F">
        <w:rPr>
          <w:rFonts w:ascii="Times New Roman" w:hAnsi="Times New Roman" w:cs="Times New Roman"/>
          <w:b/>
          <w:spacing w:val="-4"/>
          <w:sz w:val="28"/>
          <w:szCs w:val="28"/>
          <w:lang w:val="en-US"/>
        </w:rPr>
        <w:t>6</w:t>
      </w:r>
      <w:r w:rsidR="00DA1F96" w:rsidRPr="0073723F">
        <w:rPr>
          <w:rFonts w:ascii="Times New Roman" w:hAnsi="Times New Roman" w:cs="Times New Roman"/>
          <w:b/>
          <w:spacing w:val="-4"/>
          <w:sz w:val="28"/>
          <w:szCs w:val="28"/>
        </w:rPr>
        <w:t>. Sở Tài chính</w:t>
      </w:r>
    </w:p>
    <w:p w:rsidR="00DA1F96" w:rsidRPr="0073723F" w:rsidRDefault="00DA1F96" w:rsidP="00555229">
      <w:pPr>
        <w:spacing w:before="120" w:after="120" w:line="240" w:lineRule="auto"/>
        <w:ind w:firstLine="720"/>
        <w:jc w:val="both"/>
        <w:rPr>
          <w:rFonts w:ascii="Times New Roman" w:hAnsi="Times New Roman" w:cs="Times New Roman"/>
          <w:spacing w:val="-4"/>
          <w:sz w:val="28"/>
          <w:szCs w:val="28"/>
        </w:rPr>
      </w:pPr>
      <w:r w:rsidRPr="0073723F">
        <w:rPr>
          <w:rFonts w:ascii="Times New Roman" w:hAnsi="Times New Roman" w:cs="Times New Roman"/>
          <w:spacing w:val="-4"/>
          <w:sz w:val="28"/>
          <w:szCs w:val="28"/>
        </w:rPr>
        <w:t>Chủ trì, phối hợp với các sở, ban, ngành, Ủy ban nhân dân các huyện, thị xã, thành phố bố trí kinh phí chi thường xuyên</w:t>
      </w:r>
      <w:r w:rsidR="002E4A67">
        <w:rPr>
          <w:rFonts w:ascii="Times New Roman" w:hAnsi="Times New Roman" w:cs="Times New Roman"/>
          <w:spacing w:val="-4"/>
          <w:sz w:val="28"/>
          <w:szCs w:val="28"/>
          <w:lang w:val="en-US"/>
        </w:rPr>
        <w:t xml:space="preserve"> từ </w:t>
      </w:r>
      <w:r w:rsidRPr="0073723F">
        <w:rPr>
          <w:rFonts w:ascii="Times New Roman" w:hAnsi="Times New Roman" w:cs="Times New Roman"/>
          <w:spacing w:val="-4"/>
          <w:sz w:val="28"/>
          <w:szCs w:val="28"/>
        </w:rPr>
        <w:t>nguồn ngân sách nhà nước để thực hiện các nhiệm vụ, giải pháp của Kế hoạch này.</w:t>
      </w:r>
    </w:p>
    <w:p w:rsidR="00DA1F96" w:rsidRPr="0073723F" w:rsidRDefault="00DA1F96" w:rsidP="00555229">
      <w:pPr>
        <w:spacing w:before="120" w:after="120" w:line="240" w:lineRule="auto"/>
        <w:ind w:firstLine="720"/>
        <w:jc w:val="both"/>
        <w:rPr>
          <w:rFonts w:ascii="Times New Roman" w:hAnsi="Times New Roman" w:cs="Times New Roman"/>
          <w:spacing w:val="-4"/>
          <w:sz w:val="28"/>
          <w:szCs w:val="28"/>
          <w:lang w:val="en-US"/>
        </w:rPr>
      </w:pPr>
      <w:r w:rsidRPr="0073723F">
        <w:rPr>
          <w:rFonts w:ascii="Times New Roman" w:hAnsi="Times New Roman" w:cs="Times New Roman"/>
          <w:spacing w:val="-4"/>
          <w:sz w:val="28"/>
          <w:szCs w:val="28"/>
        </w:rPr>
        <w:t>Phối hợp với Sở Thông tin và Truyền thông, Sở Kế hoạch và Đầu tư ban hành cơ chế cho ngân sách đầu tư cho sự nghiệp ứng dụng công nghệ thông tin.</w:t>
      </w:r>
    </w:p>
    <w:p w:rsidR="00185146" w:rsidRPr="0073723F" w:rsidRDefault="00185146" w:rsidP="00555229">
      <w:pPr>
        <w:spacing w:before="120" w:after="120" w:line="240" w:lineRule="auto"/>
        <w:ind w:firstLine="720"/>
        <w:jc w:val="both"/>
        <w:rPr>
          <w:rFonts w:ascii="Times New Roman" w:hAnsi="Times New Roman" w:cs="Times New Roman"/>
          <w:b/>
          <w:spacing w:val="-4"/>
          <w:sz w:val="28"/>
          <w:szCs w:val="28"/>
          <w:lang w:val="en-US"/>
        </w:rPr>
      </w:pPr>
      <w:r w:rsidRPr="0073723F">
        <w:rPr>
          <w:rFonts w:ascii="Times New Roman" w:hAnsi="Times New Roman" w:cs="Times New Roman"/>
          <w:b/>
          <w:spacing w:val="-4"/>
          <w:sz w:val="28"/>
          <w:szCs w:val="28"/>
          <w:lang w:val="en-US"/>
        </w:rPr>
        <w:t>7. Sở Nội vụ</w:t>
      </w:r>
    </w:p>
    <w:p w:rsidR="00185146" w:rsidRPr="0073723F" w:rsidRDefault="00185146" w:rsidP="00555229">
      <w:pPr>
        <w:spacing w:before="120" w:after="120" w:line="240" w:lineRule="auto"/>
        <w:ind w:firstLine="720"/>
        <w:jc w:val="both"/>
        <w:rPr>
          <w:rFonts w:ascii="Times New Roman" w:hAnsi="Times New Roman" w:cs="Times New Roman"/>
          <w:sz w:val="28"/>
          <w:szCs w:val="28"/>
          <w:lang w:val="en-US"/>
        </w:rPr>
      </w:pPr>
      <w:r w:rsidRPr="0073723F">
        <w:rPr>
          <w:rFonts w:ascii="Times New Roman" w:hAnsi="Times New Roman" w:cs="Times New Roman"/>
          <w:sz w:val="28"/>
          <w:szCs w:val="28"/>
        </w:rPr>
        <w:t>Chủ trì, phối hợp với các đơn vị liên quan triển khai thực hiện nhiệm vụ tại điểm</w:t>
      </w:r>
      <w:r w:rsidRPr="0073723F">
        <w:rPr>
          <w:rFonts w:ascii="Times New Roman" w:hAnsi="Times New Roman" w:cs="Times New Roman"/>
          <w:sz w:val="28"/>
          <w:szCs w:val="28"/>
          <w:lang w:val="en-US"/>
        </w:rPr>
        <w:t xml:space="preserve"> đ Mục 1 Phần II</w:t>
      </w:r>
      <w:r w:rsidR="00FC68EF" w:rsidRPr="0073723F">
        <w:rPr>
          <w:rFonts w:ascii="Times New Roman" w:hAnsi="Times New Roman" w:cs="Times New Roman"/>
          <w:sz w:val="28"/>
          <w:szCs w:val="28"/>
          <w:lang w:val="en-US"/>
        </w:rPr>
        <w:t>; điểm c Mục 5 Phần II</w:t>
      </w:r>
      <w:r w:rsidRPr="0073723F">
        <w:rPr>
          <w:rFonts w:ascii="Times New Roman" w:hAnsi="Times New Roman" w:cs="Times New Roman"/>
          <w:sz w:val="28"/>
          <w:szCs w:val="28"/>
          <w:lang w:val="en-US"/>
        </w:rPr>
        <w:t>.</w:t>
      </w:r>
    </w:p>
    <w:p w:rsidR="00185146" w:rsidRPr="0073723F" w:rsidRDefault="00185146" w:rsidP="00555229">
      <w:pPr>
        <w:spacing w:before="120" w:after="120" w:line="240" w:lineRule="auto"/>
        <w:ind w:firstLine="720"/>
        <w:jc w:val="both"/>
        <w:rPr>
          <w:rFonts w:ascii="Times New Roman" w:hAnsi="Times New Roman" w:cs="Times New Roman"/>
          <w:b/>
          <w:sz w:val="28"/>
          <w:szCs w:val="28"/>
          <w:lang w:val="en-US"/>
        </w:rPr>
      </w:pPr>
      <w:r w:rsidRPr="0073723F">
        <w:rPr>
          <w:rFonts w:ascii="Times New Roman" w:hAnsi="Times New Roman" w:cs="Times New Roman"/>
          <w:b/>
          <w:sz w:val="28"/>
          <w:szCs w:val="28"/>
          <w:lang w:val="en-US"/>
        </w:rPr>
        <w:t>8. Sở Y tế</w:t>
      </w:r>
    </w:p>
    <w:p w:rsidR="00185146" w:rsidRPr="0073723F" w:rsidRDefault="00185146" w:rsidP="00555229">
      <w:pPr>
        <w:spacing w:before="120" w:after="120" w:line="240" w:lineRule="auto"/>
        <w:ind w:firstLine="720"/>
        <w:jc w:val="both"/>
        <w:rPr>
          <w:rFonts w:ascii="Times New Roman" w:hAnsi="Times New Roman" w:cs="Times New Roman"/>
          <w:spacing w:val="-4"/>
          <w:sz w:val="28"/>
          <w:szCs w:val="28"/>
          <w:lang w:val="en-US"/>
        </w:rPr>
      </w:pPr>
      <w:r w:rsidRPr="0073723F">
        <w:rPr>
          <w:rFonts w:ascii="Times New Roman" w:hAnsi="Times New Roman" w:cs="Times New Roman"/>
          <w:sz w:val="28"/>
          <w:szCs w:val="28"/>
        </w:rPr>
        <w:t>Chủ trì, phối hợp với các đơn vị liên quan triển khai thực hiện nhiệm vụ tại điểm</w:t>
      </w:r>
      <w:r w:rsidRPr="0073723F">
        <w:rPr>
          <w:rFonts w:ascii="Times New Roman" w:hAnsi="Times New Roman" w:cs="Times New Roman"/>
          <w:sz w:val="28"/>
          <w:szCs w:val="28"/>
          <w:lang w:val="en-US"/>
        </w:rPr>
        <w:t xml:space="preserve"> d, Mục 3, Phần II.</w:t>
      </w:r>
    </w:p>
    <w:p w:rsidR="00DA1F96" w:rsidRPr="0073723F" w:rsidRDefault="00E46384" w:rsidP="00555229">
      <w:pPr>
        <w:spacing w:before="120" w:after="120" w:line="240" w:lineRule="auto"/>
        <w:ind w:firstLine="720"/>
        <w:jc w:val="both"/>
        <w:rPr>
          <w:rFonts w:ascii="Times New Roman" w:hAnsi="Times New Roman" w:cs="Times New Roman"/>
          <w:b/>
          <w:spacing w:val="-4"/>
          <w:sz w:val="28"/>
          <w:szCs w:val="28"/>
          <w:lang w:val="en-US"/>
        </w:rPr>
      </w:pPr>
      <w:r w:rsidRPr="0073723F">
        <w:rPr>
          <w:rFonts w:ascii="Times New Roman" w:hAnsi="Times New Roman" w:cs="Times New Roman"/>
          <w:b/>
          <w:spacing w:val="-4"/>
          <w:sz w:val="28"/>
          <w:szCs w:val="28"/>
          <w:lang w:val="en-US"/>
        </w:rPr>
        <w:t>9</w:t>
      </w:r>
      <w:r w:rsidR="00DA1F96" w:rsidRPr="0073723F">
        <w:rPr>
          <w:rFonts w:ascii="Times New Roman" w:hAnsi="Times New Roman" w:cs="Times New Roman"/>
          <w:b/>
          <w:spacing w:val="-4"/>
          <w:sz w:val="28"/>
          <w:szCs w:val="28"/>
        </w:rPr>
        <w:t>. Các sở, ban, n</w:t>
      </w:r>
      <w:r w:rsidRPr="0073723F">
        <w:rPr>
          <w:rFonts w:ascii="Times New Roman" w:hAnsi="Times New Roman" w:cs="Times New Roman"/>
          <w:b/>
          <w:spacing w:val="-4"/>
          <w:sz w:val="28"/>
          <w:szCs w:val="28"/>
        </w:rPr>
        <w:t>gành</w:t>
      </w:r>
      <w:r w:rsidRPr="0073723F">
        <w:rPr>
          <w:rFonts w:ascii="Times New Roman" w:hAnsi="Times New Roman" w:cs="Times New Roman"/>
          <w:b/>
          <w:spacing w:val="-4"/>
          <w:sz w:val="28"/>
          <w:szCs w:val="28"/>
          <w:lang w:val="en-US"/>
        </w:rPr>
        <w:t xml:space="preserve"> tỉnh, UBND các</w:t>
      </w:r>
      <w:r w:rsidRPr="0073723F">
        <w:rPr>
          <w:rFonts w:ascii="Times New Roman" w:hAnsi="Times New Roman" w:cs="Times New Roman"/>
          <w:b/>
          <w:spacing w:val="-4"/>
          <w:sz w:val="28"/>
          <w:szCs w:val="28"/>
        </w:rPr>
        <w:t xml:space="preserve"> huyện, thị xã, thành phố</w:t>
      </w:r>
    </w:p>
    <w:p w:rsidR="00E46384" w:rsidRPr="0073723F" w:rsidRDefault="00DA1F96" w:rsidP="00555229">
      <w:pPr>
        <w:spacing w:before="120" w:after="120" w:line="240" w:lineRule="auto"/>
        <w:ind w:firstLine="720"/>
        <w:jc w:val="both"/>
        <w:rPr>
          <w:rFonts w:ascii="Times New Roman" w:hAnsi="Times New Roman" w:cs="Times New Roman"/>
          <w:spacing w:val="-4"/>
          <w:sz w:val="28"/>
          <w:szCs w:val="28"/>
          <w:lang w:val="en-US"/>
        </w:rPr>
      </w:pPr>
      <w:r w:rsidRPr="0073723F">
        <w:rPr>
          <w:rFonts w:ascii="Times New Roman" w:hAnsi="Times New Roman" w:cs="Times New Roman"/>
          <w:spacing w:val="-4"/>
          <w:sz w:val="28"/>
          <w:szCs w:val="28"/>
        </w:rPr>
        <w:lastRenderedPageBreak/>
        <w:t xml:space="preserve">Phối hợp với các đơn vị liên quan triển khai thực hiện nhiệm vụ tại điểm </w:t>
      </w:r>
      <w:r w:rsidR="00185146" w:rsidRPr="0073723F">
        <w:rPr>
          <w:rFonts w:ascii="Times New Roman" w:hAnsi="Times New Roman" w:cs="Times New Roman"/>
          <w:spacing w:val="-4"/>
          <w:sz w:val="28"/>
          <w:szCs w:val="28"/>
          <w:lang w:val="en-US"/>
        </w:rPr>
        <w:t>c</w:t>
      </w:r>
      <w:r w:rsidR="004F42B1" w:rsidRPr="0073723F">
        <w:rPr>
          <w:rFonts w:ascii="Times New Roman" w:hAnsi="Times New Roman" w:cs="Times New Roman"/>
          <w:spacing w:val="-4"/>
          <w:sz w:val="28"/>
          <w:szCs w:val="28"/>
          <w:lang w:val="en-US"/>
        </w:rPr>
        <w:t>M</w:t>
      </w:r>
      <w:r w:rsidRPr="0073723F">
        <w:rPr>
          <w:rFonts w:ascii="Times New Roman" w:hAnsi="Times New Roman" w:cs="Times New Roman"/>
          <w:spacing w:val="-4"/>
          <w:sz w:val="28"/>
          <w:szCs w:val="28"/>
        </w:rPr>
        <w:t xml:space="preserve">ục </w:t>
      </w:r>
      <w:r w:rsidR="00185146" w:rsidRPr="0073723F">
        <w:rPr>
          <w:rFonts w:ascii="Times New Roman" w:hAnsi="Times New Roman" w:cs="Times New Roman"/>
          <w:spacing w:val="-4"/>
          <w:sz w:val="28"/>
          <w:szCs w:val="28"/>
          <w:lang w:val="en-US"/>
        </w:rPr>
        <w:t>1</w:t>
      </w:r>
      <w:r w:rsidRPr="0073723F">
        <w:rPr>
          <w:rFonts w:ascii="Times New Roman" w:hAnsi="Times New Roman" w:cs="Times New Roman"/>
          <w:spacing w:val="-4"/>
          <w:sz w:val="28"/>
          <w:szCs w:val="28"/>
        </w:rPr>
        <w:t xml:space="preserve"> Phầ</w:t>
      </w:r>
      <w:r w:rsidR="0067007B" w:rsidRPr="0073723F">
        <w:rPr>
          <w:rFonts w:ascii="Times New Roman" w:hAnsi="Times New Roman" w:cs="Times New Roman"/>
          <w:spacing w:val="-4"/>
          <w:sz w:val="28"/>
          <w:szCs w:val="28"/>
        </w:rPr>
        <w:t xml:space="preserve">n II; </w:t>
      </w:r>
      <w:r w:rsidR="00E46384" w:rsidRPr="0073723F">
        <w:rPr>
          <w:rFonts w:ascii="Times New Roman" w:hAnsi="Times New Roman" w:cs="Times New Roman"/>
          <w:spacing w:val="-4"/>
          <w:sz w:val="28"/>
          <w:szCs w:val="28"/>
          <w:lang w:val="en-US"/>
        </w:rPr>
        <w:t xml:space="preserve">Riêng UBND các huyện, thị xã, thành phố thực hiện thêm </w:t>
      </w:r>
      <w:r w:rsidR="00E46384" w:rsidRPr="0073723F">
        <w:rPr>
          <w:rFonts w:ascii="Times New Roman" w:hAnsi="Times New Roman" w:cs="Times New Roman"/>
          <w:spacing w:val="-4"/>
          <w:sz w:val="28"/>
          <w:szCs w:val="28"/>
        </w:rPr>
        <w:t xml:space="preserve">điểm </w:t>
      </w:r>
      <w:r w:rsidR="00E46384" w:rsidRPr="0073723F">
        <w:rPr>
          <w:rFonts w:ascii="Times New Roman" w:hAnsi="Times New Roman" w:cs="Times New Roman"/>
          <w:spacing w:val="-4"/>
          <w:sz w:val="28"/>
          <w:szCs w:val="28"/>
          <w:lang w:val="en-US"/>
        </w:rPr>
        <w:t>b</w:t>
      </w:r>
      <w:r w:rsidR="00E46384" w:rsidRPr="0073723F">
        <w:rPr>
          <w:rFonts w:ascii="Times New Roman" w:hAnsi="Times New Roman" w:cs="Times New Roman"/>
          <w:spacing w:val="-4"/>
          <w:sz w:val="28"/>
          <w:szCs w:val="28"/>
        </w:rPr>
        <w:t xml:space="preserve"> Mục </w:t>
      </w:r>
      <w:r w:rsidR="00E46384" w:rsidRPr="0073723F">
        <w:rPr>
          <w:rFonts w:ascii="Times New Roman" w:hAnsi="Times New Roman" w:cs="Times New Roman"/>
          <w:spacing w:val="-4"/>
          <w:sz w:val="28"/>
          <w:szCs w:val="28"/>
          <w:lang w:val="en-US"/>
        </w:rPr>
        <w:t>6</w:t>
      </w:r>
      <w:r w:rsidR="00E46384" w:rsidRPr="0073723F">
        <w:rPr>
          <w:rFonts w:ascii="Times New Roman" w:hAnsi="Times New Roman" w:cs="Times New Roman"/>
          <w:spacing w:val="-4"/>
          <w:sz w:val="28"/>
          <w:szCs w:val="28"/>
        </w:rPr>
        <w:t xml:space="preserve"> Phần II</w:t>
      </w:r>
      <w:r w:rsidR="00E46384" w:rsidRPr="0073723F">
        <w:rPr>
          <w:rFonts w:ascii="Times New Roman" w:hAnsi="Times New Roman" w:cs="Times New Roman"/>
          <w:spacing w:val="-4"/>
          <w:sz w:val="28"/>
          <w:szCs w:val="28"/>
          <w:lang w:val="en-US"/>
        </w:rPr>
        <w:t>.</w:t>
      </w:r>
    </w:p>
    <w:p w:rsidR="00DA1F96" w:rsidRPr="0073723F" w:rsidRDefault="00DA1F96" w:rsidP="00555229">
      <w:pPr>
        <w:spacing w:before="120" w:after="120" w:line="240" w:lineRule="auto"/>
        <w:ind w:firstLine="720"/>
        <w:jc w:val="both"/>
        <w:rPr>
          <w:rFonts w:ascii="Times New Roman" w:hAnsi="Times New Roman" w:cs="Times New Roman"/>
          <w:sz w:val="28"/>
          <w:szCs w:val="28"/>
          <w:lang w:val="nb-NO"/>
        </w:rPr>
      </w:pPr>
      <w:r w:rsidRPr="0073723F">
        <w:rPr>
          <w:rFonts w:ascii="Times New Roman" w:hAnsi="Times New Roman" w:cs="Times New Roman"/>
          <w:spacing w:val="-4"/>
          <w:sz w:val="28"/>
          <w:szCs w:val="28"/>
        </w:rPr>
        <w:t>Căn cứ vào Nghị quyết số</w:t>
      </w:r>
      <w:r w:rsidRPr="0073723F">
        <w:rPr>
          <w:rFonts w:ascii="Times New Roman" w:hAnsi="Times New Roman" w:cs="Times New Roman"/>
          <w:sz w:val="28"/>
          <w:szCs w:val="28"/>
          <w:lang w:val="nb-NO"/>
        </w:rPr>
        <w:t xml:space="preserve"> 17/NQ-CP ngày 07/3/2019 của Chính phủ về một số nhiệm vụ, giải pháp trọng tâm phát triển Chính phủ điện tử giai đoạn 2019-2020, định hướng đến 2025 và Kế hoạch này để xây dựng, cụ thể hóa các nhiệm vụ, tổ chức thực hiện nghiêm túc có hiệu quả; định kỳ </w:t>
      </w:r>
      <w:r w:rsidR="003C7B99" w:rsidRPr="0073723F">
        <w:rPr>
          <w:rFonts w:ascii="Times New Roman" w:hAnsi="Times New Roman" w:cs="Times New Roman"/>
          <w:sz w:val="28"/>
          <w:szCs w:val="28"/>
          <w:lang w:val="en-US"/>
        </w:rPr>
        <w:t>đánh giá,</w:t>
      </w:r>
      <w:r w:rsidR="003C7B99" w:rsidRPr="0073723F">
        <w:rPr>
          <w:rFonts w:ascii="Times New Roman" w:hAnsi="Times New Roman" w:cs="Times New Roman"/>
          <w:sz w:val="28"/>
          <w:szCs w:val="28"/>
        </w:rPr>
        <w:t xml:space="preserve"> báo cáotình hình triển khai và kết quả thực hiện </w:t>
      </w:r>
      <w:r w:rsidR="003C7B99" w:rsidRPr="0073723F">
        <w:rPr>
          <w:rFonts w:ascii="Times New Roman" w:hAnsi="Times New Roman" w:cs="Times New Roman"/>
          <w:sz w:val="28"/>
          <w:szCs w:val="28"/>
          <w:lang w:val="en-US"/>
        </w:rPr>
        <w:t xml:space="preserve">(thời gian lấy số liệu </w:t>
      </w:r>
      <w:r w:rsidR="003C7B99" w:rsidRPr="0073723F">
        <w:rPr>
          <w:rFonts w:ascii="Times New Roman" w:hAnsi="Times New Roman" w:cs="Times New Roman"/>
          <w:sz w:val="28"/>
          <w:szCs w:val="28"/>
        </w:rPr>
        <w:t>báo cáo quý I từ ngày 15/12 năm trước tới ngày 14/3, quý II từ ngày 15/3 đến ngày 14</w:t>
      </w:r>
      <w:r w:rsidR="003C7B99" w:rsidRPr="0073723F">
        <w:rPr>
          <w:rFonts w:ascii="Times New Roman" w:hAnsi="Times New Roman" w:cs="Times New Roman"/>
          <w:sz w:val="28"/>
          <w:szCs w:val="28"/>
          <w:lang w:val="en-US"/>
        </w:rPr>
        <w:t>/</w:t>
      </w:r>
      <w:r w:rsidR="003C7B99" w:rsidRPr="0073723F">
        <w:rPr>
          <w:rFonts w:ascii="Times New Roman" w:hAnsi="Times New Roman" w:cs="Times New Roman"/>
          <w:sz w:val="28"/>
          <w:szCs w:val="28"/>
        </w:rPr>
        <w:t>6, quý III từ ngày 15/6 đến ngày 14/ 9, quý IV từ ngày 15/9 đến ngày 14/12</w:t>
      </w:r>
      <w:r w:rsidR="003C7B99" w:rsidRPr="0073723F">
        <w:rPr>
          <w:rFonts w:ascii="Times New Roman" w:hAnsi="Times New Roman" w:cs="Times New Roman"/>
          <w:sz w:val="28"/>
          <w:szCs w:val="28"/>
          <w:lang w:val="en-US"/>
        </w:rPr>
        <w:t>)</w:t>
      </w:r>
      <w:r w:rsidR="003C7B99" w:rsidRPr="0073723F">
        <w:rPr>
          <w:rFonts w:ascii="Times New Roman" w:hAnsi="Times New Roman" w:cs="Times New Roman"/>
          <w:sz w:val="28"/>
          <w:szCs w:val="28"/>
        </w:rPr>
        <w:t xml:space="preserve"> gửi Sở Thông tin và Truyền thông</w:t>
      </w:r>
      <w:r w:rsidR="003C7B99" w:rsidRPr="0073723F">
        <w:rPr>
          <w:rFonts w:ascii="Times New Roman" w:hAnsi="Times New Roman" w:cs="Times New Roman"/>
          <w:sz w:val="28"/>
          <w:szCs w:val="28"/>
          <w:lang w:val="en-US"/>
        </w:rPr>
        <w:t xml:space="preserve"> chậm nhất vào ngày 20 tháng cuối quý</w:t>
      </w:r>
      <w:r w:rsidR="003C7B99" w:rsidRPr="0073723F">
        <w:rPr>
          <w:rFonts w:ascii="Times New Roman" w:hAnsi="Times New Roman" w:cs="Times New Roman"/>
          <w:sz w:val="28"/>
          <w:szCs w:val="28"/>
        </w:rPr>
        <w:t xml:space="preserve"> để tổng hợp, báo cáo UBND tỉnh.</w:t>
      </w:r>
    </w:p>
    <w:p w:rsidR="00DA1F96" w:rsidRPr="0073723F" w:rsidRDefault="00DA1F96" w:rsidP="00555229">
      <w:pPr>
        <w:spacing w:before="120" w:after="120" w:line="240" w:lineRule="auto"/>
        <w:ind w:firstLine="720"/>
        <w:jc w:val="both"/>
        <w:rPr>
          <w:rFonts w:ascii="Times New Roman" w:hAnsi="Times New Roman" w:cs="Times New Roman"/>
          <w:sz w:val="28"/>
          <w:szCs w:val="28"/>
          <w:lang w:val="nb-NO"/>
        </w:rPr>
      </w:pPr>
      <w:r w:rsidRPr="0073723F">
        <w:rPr>
          <w:rFonts w:ascii="Times New Roman" w:hAnsi="Times New Roman" w:cs="Times New Roman"/>
          <w:sz w:val="28"/>
          <w:szCs w:val="28"/>
          <w:lang w:val="nb-NO"/>
        </w:rPr>
        <w:t xml:space="preserve">Trên đây là Kế hoạch hành động thực hiện </w:t>
      </w:r>
      <w:r w:rsidRPr="0073723F">
        <w:rPr>
          <w:rFonts w:ascii="Times New Roman" w:hAnsi="Times New Roman" w:cs="Times New Roman"/>
          <w:spacing w:val="-4"/>
          <w:sz w:val="28"/>
          <w:szCs w:val="28"/>
        </w:rPr>
        <w:t>Nghị quyết số</w:t>
      </w:r>
      <w:r w:rsidRPr="0073723F">
        <w:rPr>
          <w:rFonts w:ascii="Times New Roman" w:hAnsi="Times New Roman" w:cs="Times New Roman"/>
          <w:sz w:val="28"/>
          <w:szCs w:val="28"/>
          <w:lang w:val="nb-NO"/>
        </w:rPr>
        <w:t xml:space="preserve"> 17/NQ-CP ngày 07/3/2019 của Chính phủ về một số nhiệm vụ, giải pháp trọng tâm phát triển Chính phủ điện tử giai đoạn 2019-2020, định hướng đến 2025. Trong quá trình thực hiện Kế hoạch này, nếu có khó khăn, vướng mắc phát sinh, các cơ quan, đơn vị chủ động phối hợp với Sở Thông tin và Truyền thông báo cáo</w:t>
      </w:r>
      <w:r w:rsidR="00402311" w:rsidRPr="0073723F">
        <w:rPr>
          <w:rFonts w:ascii="Times New Roman" w:hAnsi="Times New Roman" w:cs="Times New Roman"/>
          <w:sz w:val="28"/>
          <w:szCs w:val="28"/>
          <w:lang w:val="nb-NO"/>
        </w:rPr>
        <w:t>, đề xuất</w:t>
      </w:r>
      <w:r w:rsidRPr="0073723F">
        <w:rPr>
          <w:rFonts w:ascii="Times New Roman" w:hAnsi="Times New Roman" w:cs="Times New Roman"/>
          <w:sz w:val="28"/>
          <w:szCs w:val="28"/>
          <w:lang w:val="nb-NO"/>
        </w:rPr>
        <w:t xml:space="preserve"> Ủy ban nhân dân tỉnh xem xét, chỉ đạo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3822"/>
      </w:tblGrid>
      <w:tr w:rsidR="00555229" w:rsidRPr="0073723F" w:rsidTr="00B55EB0">
        <w:tc>
          <w:tcPr>
            <w:tcW w:w="5240" w:type="dxa"/>
          </w:tcPr>
          <w:p w:rsidR="00B55EB0" w:rsidRPr="0073723F" w:rsidRDefault="00B55EB0" w:rsidP="00555229">
            <w:pPr>
              <w:jc w:val="both"/>
              <w:rPr>
                <w:rFonts w:ascii="Times New Roman" w:hAnsi="Times New Roman" w:cs="Times New Roman"/>
                <w:b/>
                <w:i/>
                <w:sz w:val="24"/>
                <w:szCs w:val="24"/>
                <w:lang w:val="en-US"/>
              </w:rPr>
            </w:pPr>
            <w:r w:rsidRPr="0073723F">
              <w:rPr>
                <w:rFonts w:ascii="Times New Roman" w:hAnsi="Times New Roman" w:cs="Times New Roman"/>
                <w:b/>
                <w:i/>
                <w:sz w:val="24"/>
                <w:szCs w:val="24"/>
                <w:lang w:val="en-US"/>
              </w:rPr>
              <w:t>Nơi nhận:</w:t>
            </w:r>
          </w:p>
          <w:p w:rsidR="00B55EB0" w:rsidRPr="0073723F" w:rsidRDefault="00B55EB0" w:rsidP="00555229">
            <w:pPr>
              <w:jc w:val="both"/>
              <w:rPr>
                <w:rFonts w:ascii="Times New Roman" w:hAnsi="Times New Roman" w:cs="Times New Roman"/>
                <w:lang w:val="en-US"/>
              </w:rPr>
            </w:pPr>
            <w:r w:rsidRPr="0073723F">
              <w:rPr>
                <w:rFonts w:ascii="Times New Roman" w:hAnsi="Times New Roman" w:cs="Times New Roman"/>
                <w:lang w:val="en-US"/>
              </w:rPr>
              <w:t>- Văn phòng Chính phủ;</w:t>
            </w:r>
          </w:p>
          <w:p w:rsidR="00B55EB0" w:rsidRPr="0073723F" w:rsidRDefault="00B55EB0" w:rsidP="00555229">
            <w:pPr>
              <w:jc w:val="both"/>
              <w:rPr>
                <w:rFonts w:ascii="Times New Roman" w:hAnsi="Times New Roman" w:cs="Times New Roman"/>
                <w:lang w:val="en-US"/>
              </w:rPr>
            </w:pPr>
            <w:r w:rsidRPr="0073723F">
              <w:rPr>
                <w:rFonts w:ascii="Times New Roman" w:hAnsi="Times New Roman" w:cs="Times New Roman"/>
                <w:lang w:val="en-US"/>
              </w:rPr>
              <w:t>- Bộ Thông tin và Truyề</w:t>
            </w:r>
            <w:r w:rsidR="00356D99" w:rsidRPr="0073723F">
              <w:rPr>
                <w:rFonts w:ascii="Times New Roman" w:hAnsi="Times New Roman" w:cs="Times New Roman"/>
                <w:lang w:val="en-US"/>
              </w:rPr>
              <w:t>n thông</w:t>
            </w:r>
            <w:r w:rsidRPr="0073723F">
              <w:rPr>
                <w:rFonts w:ascii="Times New Roman" w:hAnsi="Times New Roman" w:cs="Times New Roman"/>
                <w:lang w:val="en-US"/>
              </w:rPr>
              <w:t>;</w:t>
            </w:r>
          </w:p>
          <w:p w:rsidR="00402311" w:rsidRPr="0073723F" w:rsidRDefault="00402311" w:rsidP="00555229">
            <w:pPr>
              <w:jc w:val="both"/>
              <w:rPr>
                <w:rFonts w:ascii="Times New Roman" w:hAnsi="Times New Roman" w:cs="Times New Roman"/>
                <w:lang w:val="en-US"/>
              </w:rPr>
            </w:pPr>
            <w:r w:rsidRPr="0073723F">
              <w:rPr>
                <w:rFonts w:ascii="Times New Roman" w:hAnsi="Times New Roman" w:cs="Times New Roman"/>
                <w:lang w:val="en-US"/>
              </w:rPr>
              <w:t>- Ban chỉ đạo CPĐT quốc gia;</w:t>
            </w:r>
          </w:p>
          <w:p w:rsidR="00B55EB0" w:rsidRPr="0073723F" w:rsidRDefault="00B55EB0" w:rsidP="00555229">
            <w:pPr>
              <w:jc w:val="both"/>
              <w:rPr>
                <w:rFonts w:ascii="Times New Roman" w:hAnsi="Times New Roman" w:cs="Times New Roman"/>
                <w:lang w:val="en-US"/>
              </w:rPr>
            </w:pPr>
            <w:r w:rsidRPr="0073723F">
              <w:rPr>
                <w:rFonts w:ascii="Times New Roman" w:hAnsi="Times New Roman" w:cs="Times New Roman"/>
                <w:lang w:val="en-US"/>
              </w:rPr>
              <w:t>- TT.Tỉnh ủy, TT.HĐND tỉ</w:t>
            </w:r>
            <w:r w:rsidR="00356D99" w:rsidRPr="0073723F">
              <w:rPr>
                <w:rFonts w:ascii="Times New Roman" w:hAnsi="Times New Roman" w:cs="Times New Roman"/>
                <w:lang w:val="en-US"/>
              </w:rPr>
              <w:t>nh</w:t>
            </w:r>
            <w:r w:rsidRPr="0073723F">
              <w:rPr>
                <w:rFonts w:ascii="Times New Roman" w:hAnsi="Times New Roman" w:cs="Times New Roman"/>
                <w:lang w:val="en-US"/>
              </w:rPr>
              <w:t>;</w:t>
            </w:r>
          </w:p>
          <w:p w:rsidR="00B55EB0" w:rsidRPr="0073723F" w:rsidRDefault="00B55EB0" w:rsidP="00555229">
            <w:pPr>
              <w:jc w:val="both"/>
              <w:rPr>
                <w:rFonts w:ascii="Times New Roman" w:hAnsi="Times New Roman" w:cs="Times New Roman"/>
                <w:lang w:val="en-US"/>
              </w:rPr>
            </w:pPr>
            <w:r w:rsidRPr="0073723F">
              <w:rPr>
                <w:rFonts w:ascii="Times New Roman" w:hAnsi="Times New Roman" w:cs="Times New Roman"/>
                <w:lang w:val="en-US"/>
              </w:rPr>
              <w:t>- Chủ tịch, các PCT UBND tỉnh;</w:t>
            </w:r>
          </w:p>
          <w:p w:rsidR="00356D99" w:rsidRPr="0073723F" w:rsidRDefault="00356D99" w:rsidP="00555229">
            <w:pPr>
              <w:jc w:val="both"/>
              <w:rPr>
                <w:rFonts w:ascii="Times New Roman" w:hAnsi="Times New Roman" w:cs="Times New Roman"/>
                <w:lang w:val="en-US"/>
              </w:rPr>
            </w:pPr>
            <w:r w:rsidRPr="0073723F">
              <w:rPr>
                <w:rFonts w:ascii="Times New Roman" w:hAnsi="Times New Roman" w:cs="Times New Roman"/>
                <w:lang w:val="en-US"/>
              </w:rPr>
              <w:t>- Văn phòng Tỉnh ủy;</w:t>
            </w:r>
          </w:p>
          <w:p w:rsidR="00356D99" w:rsidRPr="0073723F" w:rsidRDefault="00356D99" w:rsidP="00555229">
            <w:pPr>
              <w:jc w:val="both"/>
              <w:rPr>
                <w:rFonts w:ascii="Times New Roman" w:hAnsi="Times New Roman" w:cs="Times New Roman"/>
                <w:lang w:val="en-US"/>
              </w:rPr>
            </w:pPr>
            <w:r w:rsidRPr="0073723F">
              <w:rPr>
                <w:rFonts w:ascii="Times New Roman" w:hAnsi="Times New Roman" w:cs="Times New Roman"/>
                <w:lang w:val="en-US"/>
              </w:rPr>
              <w:t>- Thành viên BCĐ CQĐT tỉnh;</w:t>
            </w:r>
          </w:p>
          <w:p w:rsidR="00B55EB0" w:rsidRPr="0073723F" w:rsidRDefault="00B55EB0" w:rsidP="00555229">
            <w:pPr>
              <w:jc w:val="both"/>
              <w:rPr>
                <w:rFonts w:ascii="Times New Roman" w:hAnsi="Times New Roman" w:cs="Times New Roman"/>
                <w:lang w:val="en-US"/>
              </w:rPr>
            </w:pPr>
            <w:r w:rsidRPr="0073723F">
              <w:rPr>
                <w:rFonts w:ascii="Times New Roman" w:hAnsi="Times New Roman" w:cs="Times New Roman"/>
                <w:lang w:val="en-US"/>
              </w:rPr>
              <w:t>- Thủ trưởng các sở</w:t>
            </w:r>
            <w:r w:rsidR="00356D99" w:rsidRPr="0073723F">
              <w:rPr>
                <w:rFonts w:ascii="Times New Roman" w:hAnsi="Times New Roman" w:cs="Times New Roman"/>
                <w:lang w:val="en-US"/>
              </w:rPr>
              <w:t>, ban ngành;</w:t>
            </w:r>
          </w:p>
          <w:p w:rsidR="00B55EB0" w:rsidRPr="0073723F" w:rsidRDefault="00B55EB0" w:rsidP="00555229">
            <w:pPr>
              <w:jc w:val="both"/>
              <w:rPr>
                <w:rFonts w:ascii="Times New Roman" w:hAnsi="Times New Roman" w:cs="Times New Roman"/>
                <w:lang w:val="en-US"/>
              </w:rPr>
            </w:pPr>
            <w:r w:rsidRPr="0073723F">
              <w:rPr>
                <w:rFonts w:ascii="Times New Roman" w:hAnsi="Times New Roman" w:cs="Times New Roman"/>
                <w:lang w:val="en-US"/>
              </w:rPr>
              <w:t>- UBND các huyện, thị xã, thành phố;</w:t>
            </w:r>
          </w:p>
          <w:p w:rsidR="00B55EB0" w:rsidRPr="0073723F" w:rsidRDefault="00B55EB0" w:rsidP="00555229">
            <w:pPr>
              <w:jc w:val="both"/>
              <w:rPr>
                <w:rFonts w:ascii="Times New Roman" w:hAnsi="Times New Roman" w:cs="Times New Roman"/>
                <w:lang w:val="en-US"/>
              </w:rPr>
            </w:pPr>
            <w:r w:rsidRPr="0073723F">
              <w:rPr>
                <w:rFonts w:ascii="Times New Roman" w:hAnsi="Times New Roman" w:cs="Times New Roman"/>
                <w:lang w:val="en-US"/>
              </w:rPr>
              <w:t>- Lưu:</w:t>
            </w:r>
            <w:r w:rsidR="00356D99" w:rsidRPr="0073723F">
              <w:rPr>
                <w:rFonts w:ascii="Times New Roman" w:hAnsi="Times New Roman" w:cs="Times New Roman"/>
                <w:lang w:val="en-US"/>
              </w:rPr>
              <w:t xml:space="preserve"> VT,VX</w:t>
            </w:r>
            <w:r w:rsidRPr="0073723F">
              <w:rPr>
                <w:rFonts w:ascii="Times New Roman" w:hAnsi="Times New Roman" w:cs="Times New Roman"/>
                <w:lang w:val="en-US"/>
              </w:rPr>
              <w:t>.</w:t>
            </w:r>
          </w:p>
          <w:p w:rsidR="00B55EB0" w:rsidRPr="0073723F" w:rsidRDefault="00B55EB0" w:rsidP="00555229">
            <w:pPr>
              <w:spacing w:before="120" w:after="120"/>
              <w:jc w:val="both"/>
              <w:rPr>
                <w:rFonts w:ascii="Times New Roman" w:hAnsi="Times New Roman" w:cs="Times New Roman"/>
                <w:sz w:val="28"/>
                <w:szCs w:val="28"/>
                <w:lang w:val="en-US"/>
              </w:rPr>
            </w:pPr>
          </w:p>
        </w:tc>
        <w:tc>
          <w:tcPr>
            <w:tcW w:w="3822" w:type="dxa"/>
          </w:tcPr>
          <w:p w:rsidR="00B55EB0" w:rsidRDefault="00B55EB0" w:rsidP="002A1B96">
            <w:pPr>
              <w:jc w:val="center"/>
              <w:rPr>
                <w:rFonts w:ascii="Times New Roman" w:hAnsi="Times New Roman" w:cs="Times New Roman"/>
                <w:b/>
                <w:sz w:val="28"/>
                <w:szCs w:val="28"/>
                <w:lang w:val="en-US"/>
              </w:rPr>
            </w:pPr>
            <w:r w:rsidRPr="0073723F">
              <w:rPr>
                <w:rFonts w:ascii="Times New Roman" w:hAnsi="Times New Roman" w:cs="Times New Roman"/>
                <w:b/>
                <w:sz w:val="28"/>
                <w:szCs w:val="28"/>
                <w:lang w:val="en-US"/>
              </w:rPr>
              <w:t>TM. ỦY BAN NHÂN DÂN</w:t>
            </w:r>
          </w:p>
          <w:p w:rsidR="002A1B96" w:rsidRPr="0073723F" w:rsidRDefault="002A1B96" w:rsidP="002A1B96">
            <w:pPr>
              <w:jc w:val="center"/>
              <w:rPr>
                <w:rFonts w:ascii="Times New Roman" w:hAnsi="Times New Roman" w:cs="Times New Roman"/>
                <w:b/>
                <w:sz w:val="28"/>
                <w:szCs w:val="28"/>
                <w:lang w:val="en-US"/>
              </w:rPr>
            </w:pPr>
            <w:r>
              <w:rPr>
                <w:rFonts w:ascii="Times New Roman" w:hAnsi="Times New Roman" w:cs="Times New Roman"/>
                <w:b/>
                <w:sz w:val="28"/>
                <w:szCs w:val="28"/>
                <w:lang w:val="en-US"/>
              </w:rPr>
              <w:t>CHỦ TỊCH</w:t>
            </w:r>
          </w:p>
        </w:tc>
      </w:tr>
    </w:tbl>
    <w:p w:rsidR="00520996" w:rsidRPr="0073723F" w:rsidRDefault="00520996" w:rsidP="00555229">
      <w:pPr>
        <w:spacing w:before="120" w:after="120" w:line="240" w:lineRule="auto"/>
        <w:ind w:firstLine="720"/>
        <w:jc w:val="both"/>
        <w:rPr>
          <w:rFonts w:ascii="Times New Roman" w:hAnsi="Times New Roman" w:cs="Times New Roman"/>
          <w:sz w:val="28"/>
          <w:szCs w:val="28"/>
          <w:lang w:val="en-US"/>
        </w:rPr>
      </w:pPr>
    </w:p>
    <w:p w:rsidR="00520996" w:rsidRPr="0073723F" w:rsidRDefault="00520996" w:rsidP="00555229">
      <w:pPr>
        <w:spacing w:before="120" w:after="120" w:line="240" w:lineRule="auto"/>
        <w:ind w:firstLine="720"/>
        <w:jc w:val="both"/>
        <w:rPr>
          <w:rFonts w:ascii="Times New Roman" w:hAnsi="Times New Roman" w:cs="Times New Roman"/>
          <w:sz w:val="28"/>
          <w:szCs w:val="28"/>
          <w:lang w:val="en-US"/>
        </w:rPr>
      </w:pPr>
    </w:p>
    <w:p w:rsidR="006F7015" w:rsidRDefault="006F7015" w:rsidP="0055522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F7015" w:rsidRDefault="006F7015" w:rsidP="00555229">
      <w:pPr>
        <w:spacing w:after="0" w:line="240" w:lineRule="auto"/>
        <w:jc w:val="both"/>
        <w:rPr>
          <w:rFonts w:ascii="Times New Roman" w:hAnsi="Times New Roman" w:cs="Times New Roman"/>
          <w:b/>
          <w:sz w:val="28"/>
          <w:szCs w:val="28"/>
          <w:lang w:val="en-US"/>
        </w:rPr>
        <w:sectPr w:rsidR="006F7015" w:rsidSect="008A5DAA">
          <w:footerReference w:type="default" r:id="rId8"/>
          <w:pgSz w:w="11907" w:h="16839" w:code="9"/>
          <w:pgMar w:top="1134" w:right="1134" w:bottom="1134" w:left="1701" w:header="720" w:footer="720" w:gutter="0"/>
          <w:cols w:space="720"/>
          <w:docGrid w:linePitch="360"/>
        </w:sectPr>
      </w:pPr>
    </w:p>
    <w:p w:rsidR="008702F5" w:rsidRPr="0073723F" w:rsidRDefault="008702F5" w:rsidP="00555229">
      <w:pPr>
        <w:spacing w:after="0" w:line="240" w:lineRule="auto"/>
        <w:jc w:val="both"/>
        <w:rPr>
          <w:rFonts w:ascii="Times New Roman" w:hAnsi="Times New Roman" w:cs="Times New Roman"/>
          <w:b/>
          <w:sz w:val="28"/>
          <w:szCs w:val="28"/>
          <w:lang w:val="en-US"/>
        </w:rPr>
        <w:sectPr w:rsidR="008702F5" w:rsidRPr="0073723F" w:rsidSect="007E4E64">
          <w:pgSz w:w="11907" w:h="16839" w:code="9"/>
          <w:pgMar w:top="1134" w:right="1134" w:bottom="1134" w:left="1701" w:header="720" w:footer="720" w:gutter="0"/>
          <w:cols w:space="720"/>
          <w:docGrid w:linePitch="360"/>
        </w:sectPr>
      </w:pPr>
    </w:p>
    <w:p w:rsidR="008702F5" w:rsidRPr="0073723F" w:rsidRDefault="008702F5" w:rsidP="00833CCC">
      <w:pPr>
        <w:spacing w:after="0" w:line="240" w:lineRule="auto"/>
        <w:jc w:val="center"/>
        <w:outlineLvl w:val="0"/>
        <w:rPr>
          <w:rFonts w:ascii="Times New Roman" w:hAnsi="Times New Roman" w:cs="Times New Roman"/>
          <w:b/>
          <w:sz w:val="28"/>
          <w:szCs w:val="28"/>
        </w:rPr>
      </w:pPr>
      <w:r w:rsidRPr="0073723F">
        <w:rPr>
          <w:rFonts w:ascii="Times New Roman" w:hAnsi="Times New Roman" w:cs="Times New Roman"/>
          <w:b/>
          <w:sz w:val="28"/>
          <w:szCs w:val="28"/>
        </w:rPr>
        <w:lastRenderedPageBreak/>
        <w:t>PHỤ LỤC KẾ HOẠCH HÀNH ĐỘNG</w:t>
      </w:r>
    </w:p>
    <w:p w:rsidR="008702F5" w:rsidRPr="0073723F" w:rsidRDefault="008702F5" w:rsidP="00833CCC">
      <w:pPr>
        <w:spacing w:after="0" w:line="240" w:lineRule="auto"/>
        <w:jc w:val="center"/>
        <w:outlineLvl w:val="0"/>
        <w:rPr>
          <w:rFonts w:ascii="Times New Roman" w:hAnsi="Times New Roman" w:cs="Times New Roman"/>
          <w:b/>
          <w:bCs/>
          <w:sz w:val="28"/>
          <w:szCs w:val="28"/>
          <w:lang w:val="en-US"/>
        </w:rPr>
      </w:pPr>
      <w:r w:rsidRPr="0073723F">
        <w:rPr>
          <w:rFonts w:ascii="Times New Roman" w:hAnsi="Times New Roman" w:cs="Times New Roman"/>
          <w:b/>
          <w:bCs/>
          <w:sz w:val="28"/>
          <w:szCs w:val="28"/>
        </w:rPr>
        <w:t xml:space="preserve">Thực hiện Nghị Quyết số </w:t>
      </w:r>
      <w:r w:rsidRPr="0073723F">
        <w:rPr>
          <w:rFonts w:ascii="Times New Roman" w:hAnsi="Times New Roman" w:cs="Times New Roman"/>
          <w:b/>
          <w:bCs/>
          <w:sz w:val="28"/>
          <w:szCs w:val="28"/>
          <w:lang w:val="en-US"/>
        </w:rPr>
        <w:t>17/</w:t>
      </w:r>
      <w:r w:rsidRPr="0073723F">
        <w:rPr>
          <w:rFonts w:ascii="Times New Roman" w:hAnsi="Times New Roman" w:cs="Times New Roman"/>
          <w:b/>
          <w:bCs/>
          <w:sz w:val="28"/>
          <w:szCs w:val="28"/>
        </w:rPr>
        <w:t>NQ</w:t>
      </w:r>
      <w:r w:rsidRPr="0073723F">
        <w:rPr>
          <w:rFonts w:ascii="Times New Roman" w:hAnsi="Times New Roman" w:cs="Times New Roman"/>
          <w:b/>
          <w:bCs/>
          <w:sz w:val="28"/>
          <w:szCs w:val="28"/>
          <w:lang w:val="en-US"/>
        </w:rPr>
        <w:t>-</w:t>
      </w:r>
      <w:r w:rsidRPr="0073723F">
        <w:rPr>
          <w:rFonts w:ascii="Times New Roman" w:hAnsi="Times New Roman" w:cs="Times New Roman"/>
          <w:b/>
          <w:bCs/>
          <w:sz w:val="28"/>
          <w:szCs w:val="28"/>
        </w:rPr>
        <w:t xml:space="preserve">CP ngày </w:t>
      </w:r>
      <w:r w:rsidR="00A76BF2" w:rsidRPr="0073723F">
        <w:rPr>
          <w:rFonts w:ascii="Times New Roman" w:hAnsi="Times New Roman" w:cs="Times New Roman"/>
          <w:b/>
          <w:bCs/>
          <w:sz w:val="28"/>
          <w:szCs w:val="28"/>
          <w:lang w:val="en-US"/>
        </w:rPr>
        <w:t>0</w:t>
      </w:r>
      <w:r w:rsidRPr="0073723F">
        <w:rPr>
          <w:rFonts w:ascii="Times New Roman" w:hAnsi="Times New Roman" w:cs="Times New Roman"/>
          <w:b/>
          <w:bCs/>
          <w:sz w:val="28"/>
          <w:szCs w:val="28"/>
          <w:lang w:val="en-US"/>
        </w:rPr>
        <w:t>7</w:t>
      </w:r>
      <w:r w:rsidRPr="0073723F">
        <w:rPr>
          <w:rFonts w:ascii="Times New Roman" w:hAnsi="Times New Roman" w:cs="Times New Roman"/>
          <w:b/>
          <w:bCs/>
          <w:sz w:val="28"/>
          <w:szCs w:val="28"/>
        </w:rPr>
        <w:t>/</w:t>
      </w:r>
      <w:r w:rsidRPr="0073723F">
        <w:rPr>
          <w:rFonts w:ascii="Times New Roman" w:hAnsi="Times New Roman" w:cs="Times New Roman"/>
          <w:b/>
          <w:bCs/>
          <w:sz w:val="28"/>
          <w:szCs w:val="28"/>
          <w:lang w:val="en-US"/>
        </w:rPr>
        <w:t>3</w:t>
      </w:r>
      <w:r w:rsidRPr="0073723F">
        <w:rPr>
          <w:rFonts w:ascii="Times New Roman" w:hAnsi="Times New Roman" w:cs="Times New Roman"/>
          <w:b/>
          <w:bCs/>
          <w:sz w:val="28"/>
          <w:szCs w:val="28"/>
        </w:rPr>
        <w:t>/201</w:t>
      </w:r>
      <w:r w:rsidRPr="0073723F">
        <w:rPr>
          <w:rFonts w:ascii="Times New Roman" w:hAnsi="Times New Roman" w:cs="Times New Roman"/>
          <w:b/>
          <w:bCs/>
          <w:sz w:val="28"/>
          <w:szCs w:val="28"/>
          <w:lang w:val="en-US"/>
        </w:rPr>
        <w:t>9</w:t>
      </w:r>
      <w:r w:rsidRPr="0073723F">
        <w:rPr>
          <w:rFonts w:ascii="Times New Roman" w:hAnsi="Times New Roman" w:cs="Times New Roman"/>
          <w:b/>
          <w:bCs/>
          <w:sz w:val="28"/>
          <w:szCs w:val="28"/>
        </w:rPr>
        <w:t xml:space="preserve"> của </w:t>
      </w:r>
      <w:r w:rsidRPr="0073723F">
        <w:rPr>
          <w:rFonts w:ascii="Times New Roman" w:hAnsi="Times New Roman" w:cs="Times New Roman"/>
          <w:b/>
          <w:bCs/>
          <w:sz w:val="28"/>
          <w:szCs w:val="28"/>
          <w:lang w:val="en-US"/>
        </w:rPr>
        <w:t>Chính phủ về một số nhiệm vụ, giải pháp trọng tâm</w:t>
      </w:r>
    </w:p>
    <w:p w:rsidR="008702F5" w:rsidRPr="0073723F" w:rsidRDefault="008702F5" w:rsidP="00833CCC">
      <w:pPr>
        <w:spacing w:after="0" w:line="240" w:lineRule="auto"/>
        <w:jc w:val="center"/>
        <w:outlineLvl w:val="0"/>
        <w:rPr>
          <w:rFonts w:ascii="Times New Roman" w:hAnsi="Times New Roman" w:cs="Times New Roman"/>
          <w:b/>
          <w:bCs/>
          <w:sz w:val="28"/>
          <w:szCs w:val="28"/>
        </w:rPr>
      </w:pPr>
      <w:r w:rsidRPr="0073723F">
        <w:rPr>
          <w:rFonts w:ascii="Times New Roman" w:hAnsi="Times New Roman" w:cs="Times New Roman"/>
          <w:b/>
          <w:bCs/>
          <w:sz w:val="28"/>
          <w:szCs w:val="28"/>
          <w:lang w:val="en-US"/>
        </w:rPr>
        <w:t>phát triển chính phủ điện tử giai đoạn 2019 - 2020, định hướng đến 2025</w:t>
      </w:r>
    </w:p>
    <w:p w:rsidR="002D211E" w:rsidRPr="0073723F" w:rsidRDefault="008702F5" w:rsidP="00833CCC">
      <w:pPr>
        <w:spacing w:after="0" w:line="240" w:lineRule="auto"/>
        <w:jc w:val="center"/>
        <w:rPr>
          <w:rFonts w:ascii="Times New Roman" w:hAnsi="Times New Roman" w:cs="Times New Roman"/>
          <w:bCs/>
          <w:i/>
          <w:sz w:val="28"/>
          <w:szCs w:val="28"/>
        </w:rPr>
      </w:pPr>
      <w:r w:rsidRPr="0073723F">
        <w:rPr>
          <w:rFonts w:ascii="Times New Roman" w:hAnsi="Times New Roman" w:cs="Times New Roman"/>
          <w:bCs/>
          <w:i/>
          <w:sz w:val="28"/>
          <w:szCs w:val="28"/>
        </w:rPr>
        <w:t>(Kèm theo Kế hoạch số</w:t>
      </w:r>
      <w:r w:rsidR="00833CCC" w:rsidRPr="0073723F">
        <w:rPr>
          <w:rFonts w:ascii="Times New Roman" w:hAnsi="Times New Roman" w:cs="Times New Roman"/>
          <w:bCs/>
          <w:i/>
          <w:sz w:val="28"/>
          <w:szCs w:val="28"/>
        </w:rPr>
        <w:t>..........</w:t>
      </w:r>
      <w:r w:rsidRPr="0073723F">
        <w:rPr>
          <w:rFonts w:ascii="Times New Roman" w:hAnsi="Times New Roman" w:cs="Times New Roman"/>
          <w:bCs/>
          <w:i/>
          <w:sz w:val="28"/>
          <w:szCs w:val="28"/>
        </w:rPr>
        <w:t>/KH-UBND ngày</w:t>
      </w:r>
      <w:r w:rsidR="00833CCC" w:rsidRPr="0073723F">
        <w:rPr>
          <w:rFonts w:ascii="Times New Roman" w:hAnsi="Times New Roman" w:cs="Times New Roman"/>
          <w:bCs/>
          <w:i/>
          <w:sz w:val="28"/>
          <w:szCs w:val="28"/>
          <w:lang w:val="en-US"/>
        </w:rPr>
        <w:t>...........</w:t>
      </w:r>
      <w:r w:rsidRPr="0073723F">
        <w:rPr>
          <w:rFonts w:ascii="Times New Roman" w:hAnsi="Times New Roman" w:cs="Times New Roman"/>
          <w:bCs/>
          <w:i/>
          <w:sz w:val="28"/>
          <w:szCs w:val="28"/>
        </w:rPr>
        <w:t>/3/201</w:t>
      </w:r>
      <w:r w:rsidRPr="0073723F">
        <w:rPr>
          <w:rFonts w:ascii="Times New Roman" w:hAnsi="Times New Roman" w:cs="Times New Roman"/>
          <w:bCs/>
          <w:i/>
          <w:sz w:val="28"/>
          <w:szCs w:val="28"/>
          <w:lang w:val="en-US"/>
        </w:rPr>
        <w:t>9</w:t>
      </w:r>
      <w:r w:rsidRPr="0073723F">
        <w:rPr>
          <w:rFonts w:ascii="Times New Roman" w:hAnsi="Times New Roman" w:cs="Times New Roman"/>
          <w:bCs/>
          <w:i/>
          <w:sz w:val="28"/>
          <w:szCs w:val="28"/>
        </w:rPr>
        <w:t xml:space="preserve"> của UBND tỉnh</w:t>
      </w:r>
      <w:r w:rsidR="00833CCC" w:rsidRPr="0073723F">
        <w:rPr>
          <w:rFonts w:ascii="Times New Roman" w:hAnsi="Times New Roman" w:cs="Times New Roman"/>
          <w:bCs/>
          <w:i/>
          <w:sz w:val="28"/>
          <w:szCs w:val="28"/>
          <w:lang w:val="en-US"/>
        </w:rPr>
        <w:t xml:space="preserve"> Sóc Trăng</w:t>
      </w:r>
      <w:r w:rsidRPr="0073723F">
        <w:rPr>
          <w:rFonts w:ascii="Times New Roman" w:hAnsi="Times New Roman" w:cs="Times New Roman"/>
          <w:bCs/>
          <w:i/>
          <w:sz w:val="28"/>
          <w:szCs w:val="28"/>
        </w:rPr>
        <w:t>)</w:t>
      </w:r>
    </w:p>
    <w:p w:rsidR="00833CCC" w:rsidRPr="0073723F" w:rsidRDefault="00833CCC" w:rsidP="00833CCC">
      <w:pPr>
        <w:spacing w:after="0" w:line="240" w:lineRule="auto"/>
        <w:jc w:val="center"/>
        <w:rPr>
          <w:rFonts w:ascii="Times New Roman" w:hAnsi="Times New Roman" w:cs="Times New Roman"/>
          <w:bCs/>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5452"/>
        <w:gridCol w:w="1721"/>
        <w:gridCol w:w="2056"/>
        <w:gridCol w:w="1485"/>
        <w:gridCol w:w="1578"/>
        <w:gridCol w:w="1101"/>
      </w:tblGrid>
      <w:tr w:rsidR="00555229" w:rsidRPr="0073723F" w:rsidTr="00833CCC">
        <w:tc>
          <w:tcPr>
            <w:tcW w:w="291" w:type="pct"/>
            <w:vMerge w:val="restart"/>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STT</w:t>
            </w:r>
          </w:p>
        </w:tc>
        <w:tc>
          <w:tcPr>
            <w:tcW w:w="1917" w:type="pct"/>
            <w:vMerge w:val="restart"/>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Tên nhiệm vụ, đề án</w:t>
            </w:r>
          </w:p>
        </w:tc>
        <w:tc>
          <w:tcPr>
            <w:tcW w:w="605" w:type="pct"/>
            <w:vMerge w:val="restart"/>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Cơ quan chủ trì</w:t>
            </w:r>
          </w:p>
        </w:tc>
        <w:tc>
          <w:tcPr>
            <w:tcW w:w="723" w:type="pct"/>
            <w:vMerge w:val="restart"/>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Cơ quan phối hợp</w:t>
            </w:r>
          </w:p>
        </w:tc>
        <w:tc>
          <w:tcPr>
            <w:tcW w:w="1077" w:type="pct"/>
            <w:gridSpan w:val="2"/>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Thời gian thực hiện, hoàn thành</w:t>
            </w:r>
          </w:p>
        </w:tc>
        <w:tc>
          <w:tcPr>
            <w:tcW w:w="387" w:type="pct"/>
            <w:vMerge w:val="restart"/>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Ghi chú</w:t>
            </w:r>
          </w:p>
        </w:tc>
      </w:tr>
      <w:tr w:rsidR="00555229" w:rsidRPr="0073723F" w:rsidTr="00833CCC">
        <w:tc>
          <w:tcPr>
            <w:tcW w:w="291" w:type="pct"/>
            <w:vMerge/>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p>
        </w:tc>
        <w:tc>
          <w:tcPr>
            <w:tcW w:w="1917" w:type="pct"/>
            <w:vMerge/>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p>
        </w:tc>
        <w:tc>
          <w:tcPr>
            <w:tcW w:w="605" w:type="pct"/>
            <w:vMerge/>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p>
        </w:tc>
        <w:tc>
          <w:tcPr>
            <w:tcW w:w="723" w:type="pct"/>
            <w:vMerge/>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p>
        </w:tc>
        <w:tc>
          <w:tcPr>
            <w:tcW w:w="522"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2019-2020</w:t>
            </w:r>
          </w:p>
        </w:tc>
        <w:tc>
          <w:tcPr>
            <w:tcW w:w="555"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2021-2025</w:t>
            </w:r>
          </w:p>
        </w:tc>
        <w:tc>
          <w:tcPr>
            <w:tcW w:w="387" w:type="pct"/>
            <w:vMerge/>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p>
        </w:tc>
      </w:tr>
      <w:tr w:rsidR="00555229" w:rsidRPr="0073723F" w:rsidTr="00833CCC">
        <w:tc>
          <w:tcPr>
            <w:tcW w:w="291"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I</w:t>
            </w:r>
          </w:p>
        </w:tc>
        <w:tc>
          <w:tcPr>
            <w:tcW w:w="4709" w:type="pct"/>
            <w:gridSpan w:val="6"/>
            <w:shd w:val="clear" w:color="auto" w:fill="auto"/>
            <w:vAlign w:val="center"/>
          </w:tcPr>
          <w:p w:rsidR="008702F5" w:rsidRPr="0073723F" w:rsidRDefault="008702F5" w:rsidP="00833CCC">
            <w:pPr>
              <w:spacing w:after="0" w:line="240" w:lineRule="auto"/>
              <w:rPr>
                <w:rFonts w:ascii="Times New Roman" w:hAnsi="Times New Roman" w:cs="Times New Roman"/>
                <w:sz w:val="28"/>
                <w:szCs w:val="28"/>
              </w:rPr>
            </w:pPr>
            <w:r w:rsidRPr="0073723F">
              <w:rPr>
                <w:rFonts w:ascii="Times New Roman" w:hAnsi="Times New Roman" w:cs="Times New Roman"/>
                <w:b/>
                <w:sz w:val="28"/>
                <w:szCs w:val="28"/>
              </w:rPr>
              <w:t>Xây dựng, hoàn thiện cơ chế, chính sách pháp luật về ứng dụng, phát triển công nghệ thông tin</w:t>
            </w:r>
          </w:p>
        </w:tc>
      </w:tr>
      <w:tr w:rsidR="00555229" w:rsidRPr="0073723F" w:rsidTr="00833CCC">
        <w:tc>
          <w:tcPr>
            <w:tcW w:w="291"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1</w:t>
            </w:r>
          </w:p>
        </w:tc>
        <w:tc>
          <w:tcPr>
            <w:tcW w:w="1917" w:type="pct"/>
            <w:shd w:val="clear" w:color="auto" w:fill="auto"/>
            <w:vAlign w:val="center"/>
          </w:tcPr>
          <w:p w:rsidR="008702F5" w:rsidRPr="0073723F" w:rsidRDefault="00A76BF2" w:rsidP="00D123D5">
            <w:pPr>
              <w:tabs>
                <w:tab w:val="left" w:pos="1134"/>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K</w:t>
            </w:r>
            <w:r w:rsidR="008702F5" w:rsidRPr="0073723F">
              <w:rPr>
                <w:rFonts w:ascii="Times New Roman" w:hAnsi="Times New Roman" w:cs="Times New Roman"/>
                <w:sz w:val="28"/>
                <w:szCs w:val="28"/>
              </w:rPr>
              <w:t xml:space="preserve">iện toàn, đổi mới, nâng cao hiệu quả, phương thức chỉ đạo của Ban Chỉ </w:t>
            </w:r>
            <w:r w:rsidR="00D123D5" w:rsidRPr="0073723F">
              <w:rPr>
                <w:rFonts w:ascii="Times New Roman" w:hAnsi="Times New Roman" w:cs="Times New Roman"/>
                <w:sz w:val="28"/>
                <w:szCs w:val="28"/>
                <w:lang w:val="en-US"/>
              </w:rPr>
              <w:t>đạo</w:t>
            </w:r>
            <w:r w:rsidR="008702F5" w:rsidRPr="0073723F">
              <w:rPr>
                <w:rFonts w:ascii="Times New Roman" w:hAnsi="Times New Roman" w:cs="Times New Roman"/>
                <w:sz w:val="28"/>
                <w:szCs w:val="28"/>
              </w:rPr>
              <w:t xml:space="preserve"> Chí</w:t>
            </w:r>
            <w:bookmarkStart w:id="2" w:name="_GoBack"/>
            <w:bookmarkEnd w:id="2"/>
            <w:r w:rsidR="008702F5" w:rsidRPr="0073723F">
              <w:rPr>
                <w:rFonts w:ascii="Times New Roman" w:hAnsi="Times New Roman" w:cs="Times New Roman"/>
                <w:sz w:val="28"/>
                <w:szCs w:val="28"/>
              </w:rPr>
              <w:t>nh quyền điện tử tỉnh;</w:t>
            </w:r>
          </w:p>
        </w:tc>
        <w:tc>
          <w:tcPr>
            <w:tcW w:w="605"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Các sở, ban, ngành, UBND các huyện, thị xã, thành phố</w:t>
            </w:r>
          </w:p>
        </w:tc>
        <w:tc>
          <w:tcPr>
            <w:tcW w:w="522"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w:t>
            </w:r>
          </w:p>
        </w:tc>
        <w:tc>
          <w:tcPr>
            <w:tcW w:w="555"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8702F5" w:rsidRPr="0073723F" w:rsidRDefault="008702F5" w:rsidP="00833CCC">
            <w:pPr>
              <w:spacing w:after="0" w:line="240" w:lineRule="auto"/>
              <w:jc w:val="both"/>
              <w:rPr>
                <w:rFonts w:ascii="Times New Roman" w:hAnsi="Times New Roman" w:cs="Times New Roman"/>
                <w:sz w:val="28"/>
                <w:szCs w:val="28"/>
              </w:rPr>
            </w:pPr>
          </w:p>
        </w:tc>
      </w:tr>
      <w:tr w:rsidR="00555229" w:rsidRPr="0073723F" w:rsidTr="00833CCC">
        <w:tc>
          <w:tcPr>
            <w:tcW w:w="291"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w:t>
            </w:r>
          </w:p>
        </w:tc>
        <w:tc>
          <w:tcPr>
            <w:tcW w:w="1917" w:type="pct"/>
            <w:shd w:val="clear" w:color="auto" w:fill="auto"/>
            <w:vAlign w:val="center"/>
          </w:tcPr>
          <w:p w:rsidR="008702F5" w:rsidRPr="0073723F" w:rsidRDefault="00A76BF2" w:rsidP="00833CCC">
            <w:pPr>
              <w:tabs>
                <w:tab w:val="left" w:pos="1134"/>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Xây dựng các Quy chế, Quy định về quản lý, kết nối, chia sẻ dữ liệu của các hệ thống thông tin, CSDL cấp tỉnh</w:t>
            </w:r>
            <w:r w:rsidR="008702F5" w:rsidRPr="0073723F">
              <w:rPr>
                <w:rFonts w:ascii="Times New Roman" w:hAnsi="Times New Roman" w:cs="Times New Roman"/>
                <w:sz w:val="28"/>
                <w:szCs w:val="28"/>
              </w:rPr>
              <w:t>.</w:t>
            </w:r>
          </w:p>
        </w:tc>
        <w:tc>
          <w:tcPr>
            <w:tcW w:w="605"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Các sở, ban, ngành, UBND các huyện, thị xã, thành phố</w:t>
            </w:r>
          </w:p>
        </w:tc>
        <w:tc>
          <w:tcPr>
            <w:tcW w:w="522" w:type="pct"/>
            <w:shd w:val="clear" w:color="auto" w:fill="auto"/>
            <w:vAlign w:val="center"/>
          </w:tcPr>
          <w:p w:rsidR="008702F5" w:rsidRPr="0073723F" w:rsidRDefault="00A76BF2"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2019-</w:t>
            </w:r>
            <w:r w:rsidR="00EE5279" w:rsidRPr="0073723F">
              <w:rPr>
                <w:rFonts w:ascii="Times New Roman" w:hAnsi="Times New Roman" w:cs="Times New Roman"/>
                <w:sz w:val="28"/>
                <w:szCs w:val="28"/>
                <w:lang w:val="en-US"/>
              </w:rPr>
              <w:t>2020</w:t>
            </w:r>
          </w:p>
        </w:tc>
        <w:tc>
          <w:tcPr>
            <w:tcW w:w="555" w:type="pct"/>
            <w:shd w:val="clear" w:color="auto" w:fill="auto"/>
            <w:vAlign w:val="center"/>
          </w:tcPr>
          <w:p w:rsidR="008702F5" w:rsidRPr="0073723F" w:rsidRDefault="00A76BF2" w:rsidP="00833CCC">
            <w:pPr>
              <w:spacing w:after="0" w:line="240" w:lineRule="auto"/>
              <w:rPr>
                <w:rFonts w:ascii="Times New Roman" w:hAnsi="Times New Roman" w:cs="Times New Roman"/>
                <w:sz w:val="28"/>
                <w:szCs w:val="28"/>
                <w:lang w:val="en-US"/>
              </w:rPr>
            </w:pPr>
            <w:r w:rsidRPr="0073723F">
              <w:rPr>
                <w:rFonts w:ascii="Times New Roman" w:hAnsi="Times New Roman" w:cs="Times New Roman"/>
                <w:sz w:val="28"/>
                <w:szCs w:val="28"/>
                <w:lang w:val="en-US"/>
              </w:rPr>
              <w:t>2021-2025</w:t>
            </w:r>
          </w:p>
        </w:tc>
        <w:tc>
          <w:tcPr>
            <w:tcW w:w="387" w:type="pct"/>
            <w:shd w:val="clear" w:color="auto" w:fill="auto"/>
            <w:vAlign w:val="center"/>
          </w:tcPr>
          <w:p w:rsidR="008702F5" w:rsidRPr="0073723F" w:rsidRDefault="008702F5" w:rsidP="00833CCC">
            <w:pPr>
              <w:spacing w:after="0" w:line="240" w:lineRule="auto"/>
              <w:jc w:val="both"/>
              <w:rPr>
                <w:rFonts w:ascii="Times New Roman" w:hAnsi="Times New Roman" w:cs="Times New Roman"/>
                <w:sz w:val="28"/>
                <w:szCs w:val="28"/>
              </w:rPr>
            </w:pPr>
          </w:p>
        </w:tc>
      </w:tr>
      <w:tr w:rsidR="00555229" w:rsidRPr="0073723F" w:rsidTr="00833CCC">
        <w:tc>
          <w:tcPr>
            <w:tcW w:w="291"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3</w:t>
            </w:r>
          </w:p>
        </w:tc>
        <w:tc>
          <w:tcPr>
            <w:tcW w:w="1917" w:type="pct"/>
            <w:shd w:val="clear" w:color="auto" w:fill="auto"/>
            <w:vAlign w:val="center"/>
          </w:tcPr>
          <w:p w:rsidR="008702F5" w:rsidRPr="0073723F" w:rsidRDefault="00A76BF2" w:rsidP="00833CCC">
            <w:pPr>
              <w:tabs>
                <w:tab w:val="left" w:pos="1134"/>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Điều chỉnh, sửa đổi, bổ sung các thủ tục hành chính thuộc thẩm quyền của UBND tỉnh theo hướng thuận lợi cho người dân và doanh nghiệp thực hiện các thủ tục hành chính trên môi trường mạng.</w:t>
            </w:r>
          </w:p>
        </w:tc>
        <w:tc>
          <w:tcPr>
            <w:tcW w:w="605" w:type="pct"/>
            <w:shd w:val="clear" w:color="auto" w:fill="auto"/>
            <w:vAlign w:val="center"/>
          </w:tcPr>
          <w:p w:rsidR="008702F5" w:rsidRPr="0073723F" w:rsidRDefault="00A76BF2"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Các sở, ban, ngành, UBND các huyện, thị xã, thành phố</w:t>
            </w:r>
          </w:p>
        </w:tc>
        <w:tc>
          <w:tcPr>
            <w:tcW w:w="723" w:type="pct"/>
            <w:shd w:val="clear" w:color="auto" w:fill="auto"/>
            <w:vAlign w:val="center"/>
          </w:tcPr>
          <w:p w:rsidR="008702F5" w:rsidRPr="0073723F" w:rsidRDefault="00A76BF2"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đơn vị có liên quan</w:t>
            </w:r>
          </w:p>
        </w:tc>
        <w:tc>
          <w:tcPr>
            <w:tcW w:w="522" w:type="pct"/>
            <w:shd w:val="clear" w:color="auto" w:fill="auto"/>
            <w:vAlign w:val="center"/>
          </w:tcPr>
          <w:p w:rsidR="008702F5" w:rsidRPr="0073723F" w:rsidRDefault="008702F5"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8702F5" w:rsidRPr="0073723F" w:rsidRDefault="00195512"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2021-2025</w:t>
            </w:r>
          </w:p>
        </w:tc>
        <w:tc>
          <w:tcPr>
            <w:tcW w:w="387" w:type="pct"/>
            <w:shd w:val="clear" w:color="auto" w:fill="auto"/>
            <w:vAlign w:val="center"/>
          </w:tcPr>
          <w:p w:rsidR="008702F5" w:rsidRPr="0073723F" w:rsidRDefault="008702F5" w:rsidP="00833CCC">
            <w:pPr>
              <w:spacing w:after="0" w:line="240" w:lineRule="auto"/>
              <w:jc w:val="both"/>
              <w:rPr>
                <w:rFonts w:ascii="Times New Roman" w:hAnsi="Times New Roman" w:cs="Times New Roman"/>
                <w:sz w:val="28"/>
                <w:szCs w:val="28"/>
              </w:rPr>
            </w:pPr>
          </w:p>
        </w:tc>
      </w:tr>
      <w:tr w:rsidR="00A76BF2" w:rsidRPr="0073723F" w:rsidTr="00833CCC">
        <w:tc>
          <w:tcPr>
            <w:tcW w:w="291" w:type="pct"/>
            <w:shd w:val="clear" w:color="auto" w:fill="auto"/>
            <w:vAlign w:val="center"/>
          </w:tcPr>
          <w:p w:rsidR="00A76BF2" w:rsidRPr="0073723F" w:rsidRDefault="00A76BF2"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4</w:t>
            </w:r>
          </w:p>
        </w:tc>
        <w:tc>
          <w:tcPr>
            <w:tcW w:w="1917" w:type="pct"/>
            <w:shd w:val="clear" w:color="auto" w:fill="auto"/>
            <w:vAlign w:val="center"/>
          </w:tcPr>
          <w:p w:rsidR="00A76BF2" w:rsidRPr="0073723F" w:rsidRDefault="00A76BF2" w:rsidP="00833CCC">
            <w:pPr>
              <w:tabs>
                <w:tab w:val="left" w:pos="1134"/>
              </w:tabs>
              <w:spacing w:after="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Tích hợp cổng dịch vụ công của tỉnh vào Cổng dịch vụ công quốc gia</w:t>
            </w:r>
          </w:p>
        </w:tc>
        <w:tc>
          <w:tcPr>
            <w:tcW w:w="605" w:type="pct"/>
            <w:shd w:val="clear" w:color="auto" w:fill="auto"/>
            <w:vAlign w:val="center"/>
          </w:tcPr>
          <w:p w:rsidR="00A76BF2"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A76BF2"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Các sở, ban, ngành, UBND các huyện, thị xã, thành phố</w:t>
            </w:r>
          </w:p>
        </w:tc>
        <w:tc>
          <w:tcPr>
            <w:tcW w:w="522" w:type="pct"/>
            <w:shd w:val="clear" w:color="auto" w:fill="auto"/>
            <w:vAlign w:val="center"/>
          </w:tcPr>
          <w:p w:rsidR="00A76BF2" w:rsidRPr="0073723F" w:rsidRDefault="00095FFE" w:rsidP="00FC68EF">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2019</w:t>
            </w:r>
          </w:p>
        </w:tc>
        <w:tc>
          <w:tcPr>
            <w:tcW w:w="555" w:type="pct"/>
            <w:shd w:val="clear" w:color="auto" w:fill="auto"/>
            <w:vAlign w:val="center"/>
          </w:tcPr>
          <w:p w:rsidR="00A76BF2"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2021-2025</w:t>
            </w:r>
          </w:p>
        </w:tc>
        <w:tc>
          <w:tcPr>
            <w:tcW w:w="387" w:type="pct"/>
            <w:shd w:val="clear" w:color="auto" w:fill="auto"/>
            <w:vAlign w:val="center"/>
          </w:tcPr>
          <w:p w:rsidR="00A76BF2" w:rsidRPr="0073723F" w:rsidRDefault="00A76BF2" w:rsidP="00833CCC">
            <w:pPr>
              <w:spacing w:after="0" w:line="240" w:lineRule="auto"/>
              <w:jc w:val="both"/>
              <w:rPr>
                <w:rFonts w:ascii="Times New Roman" w:hAnsi="Times New Roman" w:cs="Times New Roman"/>
                <w:sz w:val="28"/>
                <w:szCs w:val="28"/>
              </w:rPr>
            </w:pPr>
          </w:p>
        </w:tc>
      </w:tr>
      <w:tr w:rsidR="00A76BF2" w:rsidRPr="0073723F" w:rsidTr="00833CCC">
        <w:tc>
          <w:tcPr>
            <w:tcW w:w="291" w:type="pct"/>
            <w:shd w:val="clear" w:color="auto" w:fill="auto"/>
            <w:vAlign w:val="center"/>
          </w:tcPr>
          <w:p w:rsidR="00A76BF2" w:rsidRPr="0073723F" w:rsidRDefault="00A76BF2"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5</w:t>
            </w:r>
          </w:p>
        </w:tc>
        <w:tc>
          <w:tcPr>
            <w:tcW w:w="1917" w:type="pct"/>
            <w:shd w:val="clear" w:color="auto" w:fill="auto"/>
            <w:vAlign w:val="center"/>
          </w:tcPr>
          <w:p w:rsidR="00A76BF2" w:rsidRPr="0073723F" w:rsidRDefault="00A76BF2" w:rsidP="00A76BF2">
            <w:pPr>
              <w:suppressAutoHyphens/>
              <w:spacing w:before="120" w:after="12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 xml:space="preserve">Triển khai hoàn thiện cơ sở dữ liệu cán bộ, </w:t>
            </w:r>
            <w:r w:rsidRPr="0073723F">
              <w:rPr>
                <w:rFonts w:ascii="Times New Roman" w:hAnsi="Times New Roman" w:cs="Times New Roman"/>
                <w:sz w:val="28"/>
                <w:szCs w:val="28"/>
                <w:lang w:val="en-US"/>
              </w:rPr>
              <w:lastRenderedPageBreak/>
              <w:t>công chức, viên chức trên địa bàn tỉnh.</w:t>
            </w:r>
          </w:p>
          <w:p w:rsidR="00A76BF2" w:rsidRPr="0073723F" w:rsidRDefault="00A76BF2" w:rsidP="00833CCC">
            <w:pPr>
              <w:tabs>
                <w:tab w:val="left" w:pos="1134"/>
              </w:tabs>
              <w:spacing w:after="0" w:line="240" w:lineRule="auto"/>
              <w:jc w:val="both"/>
              <w:rPr>
                <w:rFonts w:ascii="Times New Roman" w:hAnsi="Times New Roman" w:cs="Times New Roman"/>
                <w:sz w:val="28"/>
                <w:szCs w:val="28"/>
                <w:lang w:val="en-US"/>
              </w:rPr>
            </w:pPr>
          </w:p>
        </w:tc>
        <w:tc>
          <w:tcPr>
            <w:tcW w:w="605" w:type="pct"/>
            <w:shd w:val="clear" w:color="auto" w:fill="auto"/>
            <w:vAlign w:val="center"/>
          </w:tcPr>
          <w:p w:rsidR="00A76BF2" w:rsidRPr="0073723F" w:rsidRDefault="00095FFE" w:rsidP="00095FFE">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lastRenderedPageBreak/>
              <w:t xml:space="preserve">Sở </w:t>
            </w:r>
            <w:r w:rsidRPr="0073723F">
              <w:rPr>
                <w:rFonts w:ascii="Times New Roman" w:hAnsi="Times New Roman" w:cs="Times New Roman"/>
                <w:sz w:val="28"/>
                <w:szCs w:val="28"/>
                <w:lang w:val="en-US"/>
              </w:rPr>
              <w:t>Nội vụ</w:t>
            </w:r>
          </w:p>
        </w:tc>
        <w:tc>
          <w:tcPr>
            <w:tcW w:w="723" w:type="pct"/>
            <w:shd w:val="clear" w:color="auto" w:fill="auto"/>
            <w:vAlign w:val="center"/>
          </w:tcPr>
          <w:p w:rsidR="00A76BF2"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 xml:space="preserve">Các sở, ban, ngành, UBND </w:t>
            </w:r>
            <w:r w:rsidRPr="0073723F">
              <w:rPr>
                <w:rFonts w:ascii="Times New Roman" w:hAnsi="Times New Roman" w:cs="Times New Roman"/>
                <w:sz w:val="28"/>
                <w:szCs w:val="28"/>
              </w:rPr>
              <w:lastRenderedPageBreak/>
              <w:t>các huyện, thị xã, thành phố</w:t>
            </w:r>
          </w:p>
        </w:tc>
        <w:tc>
          <w:tcPr>
            <w:tcW w:w="522" w:type="pct"/>
            <w:shd w:val="clear" w:color="auto" w:fill="auto"/>
            <w:vAlign w:val="center"/>
          </w:tcPr>
          <w:p w:rsidR="00A76BF2"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2019</w:t>
            </w:r>
          </w:p>
        </w:tc>
        <w:tc>
          <w:tcPr>
            <w:tcW w:w="555" w:type="pct"/>
            <w:shd w:val="clear" w:color="auto" w:fill="auto"/>
            <w:vAlign w:val="center"/>
          </w:tcPr>
          <w:p w:rsidR="00A76BF2" w:rsidRPr="0073723F" w:rsidRDefault="00A76BF2"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A76BF2" w:rsidRPr="0073723F" w:rsidRDefault="00A76BF2"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6</w:t>
            </w:r>
          </w:p>
        </w:tc>
        <w:tc>
          <w:tcPr>
            <w:tcW w:w="1917" w:type="pct"/>
            <w:shd w:val="clear" w:color="auto" w:fill="auto"/>
            <w:vAlign w:val="center"/>
          </w:tcPr>
          <w:p w:rsidR="00095FFE" w:rsidRPr="0073723F" w:rsidRDefault="00095FFE" w:rsidP="00095FFE">
            <w:pPr>
              <w:suppressAutoHyphens/>
              <w:spacing w:before="120" w:after="12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Xây dựng Đề án đảm bảo an ninh mạng trong xây dựng và phát triển Chính quyền điện tử.</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Các sở, ban, ngành, UBND các huyện, thị xã, thành phố</w:t>
            </w:r>
          </w:p>
        </w:tc>
        <w:tc>
          <w:tcPr>
            <w:tcW w:w="522"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2019</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7</w:t>
            </w:r>
          </w:p>
        </w:tc>
        <w:tc>
          <w:tcPr>
            <w:tcW w:w="1917" w:type="pct"/>
            <w:shd w:val="clear" w:color="auto" w:fill="auto"/>
            <w:vAlign w:val="center"/>
          </w:tcPr>
          <w:p w:rsidR="00095FFE" w:rsidRPr="0073723F" w:rsidRDefault="00095FFE" w:rsidP="00A76BF2">
            <w:pPr>
              <w:suppressAutoHyphens/>
              <w:spacing w:before="120" w:after="12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Xây dựng bộ mã định danh điện tử của các cơ quan, tổ chức trên địa bàn tỉnh thống nhất theo tiêu chuẩn quốc tế phục vụ kết nối, chia sẻ dữ liệu của tất cả các hệ thống thông tin, CSDL cấp tỉnh</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Các sở, ban, ngành, UBND các huyện, thị xã, thành phố</w:t>
            </w:r>
          </w:p>
        </w:tc>
        <w:tc>
          <w:tcPr>
            <w:tcW w:w="522"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2019</w:t>
            </w:r>
            <w:r w:rsidR="00B30462" w:rsidRPr="0073723F">
              <w:rPr>
                <w:rFonts w:ascii="Times New Roman" w:hAnsi="Times New Roman" w:cs="Times New Roman"/>
                <w:sz w:val="28"/>
                <w:szCs w:val="28"/>
                <w:lang w:val="en-US"/>
              </w:rPr>
              <w:t>-2020</w:t>
            </w:r>
          </w:p>
        </w:tc>
        <w:tc>
          <w:tcPr>
            <w:tcW w:w="555" w:type="pct"/>
            <w:shd w:val="clear" w:color="auto" w:fill="auto"/>
            <w:vAlign w:val="center"/>
          </w:tcPr>
          <w:p w:rsidR="00095FFE" w:rsidRPr="0073723F" w:rsidRDefault="00B30462"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8</w:t>
            </w:r>
          </w:p>
        </w:tc>
        <w:tc>
          <w:tcPr>
            <w:tcW w:w="1917" w:type="pct"/>
            <w:shd w:val="clear" w:color="auto" w:fill="auto"/>
            <w:vAlign w:val="center"/>
          </w:tcPr>
          <w:p w:rsidR="00095FFE" w:rsidRPr="0073723F" w:rsidRDefault="00095FFE" w:rsidP="00A76BF2">
            <w:pPr>
              <w:suppressAutoHyphens/>
              <w:spacing w:before="120" w:after="12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Triển khai các Văn bản quy pham pháp luật, các hướng dẫn của Chính phủ, các Bộ ngành Trung ương về xây dựng và phát triển Chính quyền điện tử.</w:t>
            </w:r>
          </w:p>
        </w:tc>
        <w:tc>
          <w:tcPr>
            <w:tcW w:w="605"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Các sở, ban, ngành, UBND các huyện, thị xã, thành phố</w:t>
            </w:r>
          </w:p>
        </w:tc>
        <w:tc>
          <w:tcPr>
            <w:tcW w:w="522"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2019-2020</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II</w:t>
            </w:r>
          </w:p>
        </w:tc>
        <w:tc>
          <w:tcPr>
            <w:tcW w:w="4709" w:type="pct"/>
            <w:gridSpan w:val="6"/>
            <w:shd w:val="clear" w:color="auto" w:fill="auto"/>
            <w:vAlign w:val="center"/>
          </w:tcPr>
          <w:p w:rsidR="00095FFE" w:rsidRPr="0073723F" w:rsidRDefault="00095FFE" w:rsidP="00833CCC">
            <w:pPr>
              <w:spacing w:after="0" w:line="240" w:lineRule="auto"/>
              <w:rPr>
                <w:rFonts w:ascii="Times New Roman" w:hAnsi="Times New Roman" w:cs="Times New Roman"/>
                <w:sz w:val="28"/>
                <w:szCs w:val="28"/>
                <w:lang w:val="en-US"/>
              </w:rPr>
            </w:pPr>
            <w:r w:rsidRPr="0073723F">
              <w:rPr>
                <w:rFonts w:ascii="Times New Roman" w:hAnsi="Times New Roman" w:cs="Times New Roman"/>
                <w:b/>
                <w:sz w:val="28"/>
                <w:szCs w:val="28"/>
              </w:rPr>
              <w:t xml:space="preserve">Xây dựng nền tảng công nghệ phát triển Chính quyền điện tử tỉnh phù hợp với </w:t>
            </w:r>
            <w:r w:rsidRPr="0073723F">
              <w:rPr>
                <w:rFonts w:ascii="Times New Roman" w:hAnsi="Times New Roman" w:cs="Times New Roman"/>
                <w:b/>
                <w:sz w:val="28"/>
                <w:szCs w:val="28"/>
                <w:lang w:val="en-US"/>
              </w:rPr>
              <w:t>Kiến trúc</w:t>
            </w:r>
            <w:r w:rsidRPr="0073723F">
              <w:rPr>
                <w:rFonts w:ascii="Times New Roman" w:hAnsi="Times New Roman" w:cs="Times New Roman"/>
                <w:b/>
                <w:sz w:val="28"/>
                <w:szCs w:val="28"/>
              </w:rPr>
              <w:t xml:space="preserve"> Chính phủ điện tử</w:t>
            </w:r>
            <w:r w:rsidRPr="0073723F">
              <w:rPr>
                <w:rFonts w:ascii="Times New Roman" w:hAnsi="Times New Roman" w:cs="Times New Roman"/>
                <w:b/>
                <w:sz w:val="28"/>
                <w:szCs w:val="28"/>
                <w:lang w:val="en-US"/>
              </w:rPr>
              <w:t xml:space="preserve"> của Việt Nam</w:t>
            </w:r>
          </w:p>
        </w:tc>
      </w:tr>
      <w:tr w:rsidR="00095FFE" w:rsidRPr="0073723F" w:rsidTr="00833CCC">
        <w:tc>
          <w:tcPr>
            <w:tcW w:w="291"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1</w:t>
            </w:r>
          </w:p>
        </w:tc>
        <w:tc>
          <w:tcPr>
            <w:tcW w:w="1917" w:type="pct"/>
            <w:shd w:val="clear" w:color="auto" w:fill="auto"/>
            <w:vAlign w:val="center"/>
          </w:tcPr>
          <w:p w:rsidR="00095FFE" w:rsidRPr="0073723F" w:rsidRDefault="00095FFE" w:rsidP="00095FFE">
            <w:pPr>
              <w:tabs>
                <w:tab w:val="left" w:pos="1134"/>
              </w:tabs>
              <w:spacing w:after="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rPr>
              <w:t xml:space="preserve">Hoàn thành cập nhật Kiến trúc Chính </w:t>
            </w:r>
            <w:r w:rsidRPr="0073723F">
              <w:rPr>
                <w:rFonts w:ascii="Times New Roman" w:hAnsi="Times New Roman" w:cs="Times New Roman"/>
                <w:sz w:val="28"/>
                <w:szCs w:val="28"/>
                <w:lang w:val="en-US"/>
              </w:rPr>
              <w:t>quyền</w:t>
            </w:r>
            <w:r w:rsidRPr="0073723F">
              <w:rPr>
                <w:rFonts w:ascii="Times New Roman" w:hAnsi="Times New Roman" w:cs="Times New Roman"/>
                <w:sz w:val="28"/>
                <w:szCs w:val="28"/>
              </w:rPr>
              <w:t xml:space="preserve"> điện tử tỉnh </w:t>
            </w:r>
            <w:r w:rsidRPr="0073723F">
              <w:rPr>
                <w:rFonts w:ascii="Times New Roman" w:hAnsi="Times New Roman" w:cs="Times New Roman"/>
                <w:sz w:val="28"/>
                <w:szCs w:val="28"/>
                <w:lang w:val="en-US"/>
              </w:rPr>
              <w:t>Sóc Trăngtheo</w:t>
            </w:r>
            <w:r w:rsidRPr="0073723F">
              <w:rPr>
                <w:rFonts w:ascii="Times New Roman" w:hAnsi="Times New Roman" w:cs="Times New Roman"/>
                <w:sz w:val="28"/>
                <w:szCs w:val="28"/>
              </w:rPr>
              <w:t xml:space="preserve"> Khung Kiến trúc Chính phủ điện tử Việt Nam (phiên bản 2.0)</w:t>
            </w:r>
            <w:r w:rsidRPr="0073723F">
              <w:rPr>
                <w:rFonts w:ascii="Times New Roman" w:hAnsi="Times New Roman" w:cs="Times New Roman"/>
                <w:sz w:val="28"/>
                <w:szCs w:val="28"/>
                <w:lang w:val="en-US"/>
              </w:rPr>
              <w:t>. Tổ chức triển khai cập nhật các hệ thống thông tin, các CSDL theo kiến trúc mới.</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Các sở, ban, ngành, UBND các huyện, thị xã, thành phố</w:t>
            </w:r>
          </w:p>
        </w:tc>
        <w:tc>
          <w:tcPr>
            <w:tcW w:w="522"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 xml:space="preserve">Tháng </w:t>
            </w:r>
            <w:r w:rsidRPr="0073723F">
              <w:rPr>
                <w:rFonts w:ascii="Times New Roman" w:hAnsi="Times New Roman" w:cs="Times New Roman"/>
                <w:sz w:val="28"/>
                <w:szCs w:val="28"/>
                <w:lang w:val="en-US"/>
              </w:rPr>
              <w:t>9</w:t>
            </w:r>
            <w:r w:rsidRPr="0073723F">
              <w:rPr>
                <w:rFonts w:ascii="Times New Roman" w:hAnsi="Times New Roman" w:cs="Times New Roman"/>
                <w:sz w:val="28"/>
                <w:szCs w:val="28"/>
              </w:rPr>
              <w:t>/2019</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w:t>
            </w:r>
          </w:p>
        </w:tc>
        <w:tc>
          <w:tcPr>
            <w:tcW w:w="1917" w:type="pct"/>
            <w:shd w:val="clear" w:color="auto" w:fill="auto"/>
            <w:vAlign w:val="center"/>
          </w:tcPr>
          <w:p w:rsidR="00095FFE" w:rsidRPr="0073723F" w:rsidRDefault="00095FFE" w:rsidP="00095FFE">
            <w:pPr>
              <w:tabs>
                <w:tab w:val="left" w:pos="1134"/>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Tiếp tục nâng cấp, hoàn thiện Trục liên thông văn bản của tỉnh tương thích với Trục liên thông văn bản quốc gia</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cơ quan, đơn vị có liên quan</w:t>
            </w:r>
          </w:p>
        </w:tc>
        <w:tc>
          <w:tcPr>
            <w:tcW w:w="522"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2019</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3</w:t>
            </w:r>
          </w:p>
        </w:tc>
        <w:tc>
          <w:tcPr>
            <w:tcW w:w="191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t>Xây dựng nền tảng chia sẻ, tích hợp dùng chung cấp tỉnh (LGSP).</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 xml:space="preserve">Sở Thông tin và Truyền </w:t>
            </w:r>
            <w:r w:rsidRPr="0073723F">
              <w:rPr>
                <w:rFonts w:ascii="Times New Roman" w:hAnsi="Times New Roman" w:cs="Times New Roman"/>
                <w:sz w:val="28"/>
                <w:szCs w:val="28"/>
              </w:rPr>
              <w:lastRenderedPageBreak/>
              <w:t>thông</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 xml:space="preserve">Các sở, ban, ngành, UBND </w:t>
            </w:r>
            <w:r w:rsidRPr="0073723F">
              <w:rPr>
                <w:rFonts w:ascii="Times New Roman" w:hAnsi="Times New Roman" w:cs="Times New Roman"/>
                <w:sz w:val="28"/>
                <w:szCs w:val="28"/>
              </w:rPr>
              <w:lastRenderedPageBreak/>
              <w:t>các huyện, thị xã, thành phố</w:t>
            </w:r>
          </w:p>
        </w:tc>
        <w:tc>
          <w:tcPr>
            <w:tcW w:w="522"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2019-2020</w:t>
            </w:r>
          </w:p>
        </w:tc>
        <w:tc>
          <w:tcPr>
            <w:tcW w:w="555" w:type="pct"/>
            <w:shd w:val="clear" w:color="auto" w:fill="auto"/>
            <w:vAlign w:val="center"/>
          </w:tcPr>
          <w:p w:rsidR="00095FFE" w:rsidRPr="0073723F" w:rsidRDefault="00B30462"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4</w:t>
            </w:r>
          </w:p>
        </w:tc>
        <w:tc>
          <w:tcPr>
            <w:tcW w:w="1917" w:type="pct"/>
            <w:shd w:val="clear" w:color="auto" w:fill="auto"/>
            <w:vAlign w:val="center"/>
          </w:tcPr>
          <w:p w:rsidR="00095FFE" w:rsidRPr="0073723F" w:rsidRDefault="00095FFE" w:rsidP="00833CCC">
            <w:pPr>
              <w:tabs>
                <w:tab w:val="left" w:pos="1134"/>
                <w:tab w:val="left" w:pos="2055"/>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 xml:space="preserve">Hoàn thiện các </w:t>
            </w:r>
            <w:r w:rsidRPr="0073723F">
              <w:rPr>
                <w:rFonts w:ascii="Times New Roman" w:hAnsi="Times New Roman" w:cs="Times New Roman"/>
                <w:sz w:val="28"/>
                <w:szCs w:val="28"/>
              </w:rPr>
              <w:t xml:space="preserve">CSDL dùng chung </w:t>
            </w:r>
            <w:r w:rsidRPr="0073723F">
              <w:rPr>
                <w:rFonts w:ascii="Times New Roman" w:hAnsi="Times New Roman" w:cs="Times New Roman"/>
                <w:sz w:val="28"/>
                <w:szCs w:val="28"/>
                <w:lang w:val="en-US"/>
              </w:rPr>
              <w:t>để vận hành, khai thác trên nền tảng Chính quyền điện tử tỉnh như: Bảo hiểm, An sinh xã hội, Đất đai, Tài nguyên môi trường, Phương tiện giao thông, Quy hoạch, Dự án đầu tư, Cán bộ công chức viên chức, Hộ tịch,…</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Các sở, ban, ngành, UBND các huyện, thị xã, thành phố</w:t>
            </w:r>
          </w:p>
        </w:tc>
        <w:tc>
          <w:tcPr>
            <w:tcW w:w="522" w:type="pct"/>
            <w:shd w:val="clear" w:color="auto" w:fill="auto"/>
            <w:vAlign w:val="center"/>
          </w:tcPr>
          <w:p w:rsidR="00095FFE" w:rsidRPr="0073723F" w:rsidRDefault="00095FFE" w:rsidP="00B30462">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20</w:t>
            </w:r>
            <w:r w:rsidR="00B30462" w:rsidRPr="0073723F">
              <w:rPr>
                <w:rFonts w:ascii="Times New Roman" w:hAnsi="Times New Roman" w:cs="Times New Roman"/>
                <w:sz w:val="28"/>
                <w:szCs w:val="28"/>
                <w:lang w:val="en-US"/>
              </w:rPr>
              <w:t>19</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5</w:t>
            </w:r>
          </w:p>
        </w:tc>
        <w:tc>
          <w:tcPr>
            <w:tcW w:w="191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pacing w:val="-6"/>
                <w:sz w:val="28"/>
                <w:szCs w:val="28"/>
              </w:rPr>
            </w:pPr>
            <w:r w:rsidRPr="0073723F">
              <w:rPr>
                <w:rFonts w:ascii="Times New Roman" w:hAnsi="Times New Roman" w:cs="Times New Roman"/>
                <w:sz w:val="28"/>
                <w:szCs w:val="28"/>
                <w:lang w:val="en-US"/>
              </w:rPr>
              <w:t>Xây dựng, hoàn thiện Trung tâm tích hợp dữ liệu của tỉnh đảm bảo phục vụ chỉ đạo, điều hành của UBND tỉnh, Chủ tịch UBND tỉnh</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Các sở, ban, ngành, UBND các huyện, thị xã, thành phố</w:t>
            </w:r>
          </w:p>
        </w:tc>
        <w:tc>
          <w:tcPr>
            <w:tcW w:w="522"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6</w:t>
            </w:r>
          </w:p>
        </w:tc>
        <w:tc>
          <w:tcPr>
            <w:tcW w:w="191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Nâng cao năng lực, chất lượng Mạng truyền số liệu chuyên dùng của cơ quan Đảng, Nhà nước, mở rộng, kết nối đến cấp xã trên địa bàn tỉnh</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095FFE" w:rsidRPr="0073723F" w:rsidRDefault="00095FFE" w:rsidP="00B91FC0">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Các sở, ban, ngành</w:t>
            </w:r>
            <w:r w:rsidR="00B91FC0" w:rsidRPr="0073723F">
              <w:rPr>
                <w:rFonts w:ascii="Times New Roman" w:hAnsi="Times New Roman" w:cs="Times New Roman"/>
                <w:sz w:val="28"/>
                <w:szCs w:val="28"/>
                <w:lang w:val="en-US"/>
              </w:rPr>
              <w:t>;</w:t>
            </w:r>
            <w:r w:rsidRPr="0073723F">
              <w:rPr>
                <w:rFonts w:ascii="Times New Roman" w:hAnsi="Times New Roman" w:cs="Times New Roman"/>
                <w:sz w:val="28"/>
                <w:szCs w:val="28"/>
              </w:rPr>
              <w:t xml:space="preserve"> UBND các huyện, thị xã, thành phố</w:t>
            </w:r>
            <w:r w:rsidR="00B91FC0" w:rsidRPr="0073723F">
              <w:rPr>
                <w:rFonts w:ascii="Times New Roman" w:hAnsi="Times New Roman" w:cs="Times New Roman"/>
                <w:sz w:val="28"/>
                <w:szCs w:val="28"/>
                <w:lang w:val="en-US"/>
              </w:rPr>
              <w:t>;</w:t>
            </w:r>
            <w:r w:rsidRPr="0073723F">
              <w:rPr>
                <w:rFonts w:ascii="Times New Roman" w:hAnsi="Times New Roman" w:cs="Times New Roman"/>
                <w:sz w:val="28"/>
                <w:szCs w:val="28"/>
                <w:lang w:val="en-US"/>
              </w:rPr>
              <w:t xml:space="preserve"> UBND xã, phường, thị trấn</w:t>
            </w:r>
          </w:p>
        </w:tc>
        <w:tc>
          <w:tcPr>
            <w:tcW w:w="522"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B91FC0"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7</w:t>
            </w:r>
          </w:p>
        </w:tc>
        <w:tc>
          <w:tcPr>
            <w:tcW w:w="1917" w:type="pct"/>
            <w:shd w:val="clear" w:color="auto" w:fill="auto"/>
            <w:vAlign w:val="center"/>
          </w:tcPr>
          <w:p w:rsidR="00095FFE" w:rsidRPr="0073723F" w:rsidRDefault="00095FFE" w:rsidP="00195512">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Duy trì</w:t>
            </w:r>
            <w:r w:rsidRPr="0073723F">
              <w:rPr>
                <w:rFonts w:ascii="Times New Roman" w:hAnsi="Times New Roman" w:cs="Times New Roman"/>
                <w:sz w:val="28"/>
                <w:szCs w:val="28"/>
              </w:rPr>
              <w:t xml:space="preserve"> hệ thống </w:t>
            </w:r>
            <w:r w:rsidRPr="0073723F">
              <w:rPr>
                <w:rFonts w:ascii="Times New Roman" w:eastAsia="Arial" w:hAnsi="Times New Roman" w:cs="Times New Roman"/>
                <w:sz w:val="28"/>
                <w:szCs w:val="28"/>
                <w:lang w:val="it-IT"/>
              </w:rPr>
              <w:t>Hội nghị truyền hình trực tuyến cho 109 xã, phường, thị trấn tỉnh Sóc Trăng</w:t>
            </w:r>
            <w:r w:rsidR="00195512" w:rsidRPr="0073723F">
              <w:rPr>
                <w:rFonts w:ascii="Times New Roman" w:hAnsi="Times New Roman" w:cs="Times New Roman"/>
                <w:sz w:val="28"/>
                <w:szCs w:val="28"/>
                <w:lang w:val="en-US"/>
              </w:rPr>
              <w:t>theo hình thức thuê dịch vụ CNTT</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095FFE" w:rsidRPr="0073723F" w:rsidRDefault="00095FFE" w:rsidP="00B91FC0">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UBND các huyện, thị xã, thành phố</w:t>
            </w:r>
            <w:r w:rsidR="00B91FC0" w:rsidRPr="0073723F">
              <w:rPr>
                <w:rFonts w:ascii="Times New Roman" w:hAnsi="Times New Roman" w:cs="Times New Roman"/>
                <w:sz w:val="28"/>
                <w:szCs w:val="28"/>
                <w:lang w:val="en-US"/>
              </w:rPr>
              <w:t>; UBND xã, phường, thị trấn</w:t>
            </w:r>
          </w:p>
        </w:tc>
        <w:tc>
          <w:tcPr>
            <w:tcW w:w="522"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III</w:t>
            </w:r>
          </w:p>
        </w:tc>
        <w:tc>
          <w:tcPr>
            <w:tcW w:w="4709" w:type="pct"/>
            <w:gridSpan w:val="6"/>
            <w:shd w:val="clear" w:color="auto" w:fill="auto"/>
            <w:vAlign w:val="center"/>
          </w:tcPr>
          <w:p w:rsidR="00095FFE" w:rsidRPr="0073723F" w:rsidRDefault="00095FFE" w:rsidP="00833CCC">
            <w:pPr>
              <w:spacing w:after="0" w:line="240" w:lineRule="auto"/>
              <w:rPr>
                <w:rFonts w:ascii="Times New Roman" w:hAnsi="Times New Roman" w:cs="Times New Roman"/>
                <w:sz w:val="28"/>
                <w:szCs w:val="28"/>
              </w:rPr>
            </w:pPr>
            <w:r w:rsidRPr="0073723F">
              <w:rPr>
                <w:rFonts w:ascii="Times New Roman" w:hAnsi="Times New Roman" w:cs="Times New Roman"/>
                <w:b/>
                <w:sz w:val="28"/>
                <w:szCs w:val="28"/>
              </w:rPr>
              <w:t xml:space="preserve">Xây dựng, phát triển Chính </w:t>
            </w:r>
            <w:r w:rsidRPr="0073723F">
              <w:rPr>
                <w:rFonts w:ascii="Times New Roman" w:hAnsi="Times New Roman" w:cs="Times New Roman"/>
                <w:b/>
                <w:sz w:val="28"/>
                <w:szCs w:val="28"/>
                <w:lang w:val="en-US"/>
              </w:rPr>
              <w:t>quyền</w:t>
            </w:r>
            <w:r w:rsidRPr="0073723F">
              <w:rPr>
                <w:rFonts w:ascii="Times New Roman" w:hAnsi="Times New Roman" w:cs="Times New Roman"/>
                <w:b/>
                <w:sz w:val="28"/>
                <w:szCs w:val="28"/>
              </w:rPr>
              <w:t xml:space="preserve"> điện tử bảo đảm gắn kết chặt chẽ giữa ứng dụng công nghệ thông tin với cải cách hành chính, đổi mới lề lối, phương thức làm việc phục vụ người dân và doanh nghiệp, thực hiện chuyển đổi số quốc gia hướng tới Chính phủ số, nền kinh tế số và xã hội số</w:t>
            </w:r>
          </w:p>
        </w:tc>
      </w:tr>
      <w:tr w:rsidR="00095FFE" w:rsidRPr="0073723F" w:rsidTr="00833CCC">
        <w:tc>
          <w:tcPr>
            <w:tcW w:w="291"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1</w:t>
            </w:r>
          </w:p>
        </w:tc>
        <w:tc>
          <w:tcPr>
            <w:tcW w:w="1917" w:type="pct"/>
            <w:shd w:val="clear" w:color="auto" w:fill="auto"/>
            <w:vAlign w:val="center"/>
          </w:tcPr>
          <w:p w:rsidR="00095FFE" w:rsidRPr="0073723F" w:rsidRDefault="0090423D"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 xml:space="preserve">Tiếp </w:t>
            </w:r>
            <w:r w:rsidR="00B91FC0" w:rsidRPr="0073723F">
              <w:rPr>
                <w:rFonts w:ascii="Times New Roman" w:hAnsi="Times New Roman" w:cs="Times New Roman"/>
                <w:sz w:val="28"/>
                <w:szCs w:val="28"/>
                <w:lang w:val="en-US"/>
              </w:rPr>
              <w:t xml:space="preserve">nhận chuyển giao </w:t>
            </w:r>
            <w:r w:rsidR="00B91FC0" w:rsidRPr="0073723F">
              <w:rPr>
                <w:rFonts w:ascii="Times New Roman" w:hAnsi="Times New Roman" w:cs="Times New Roman"/>
                <w:sz w:val="28"/>
                <w:szCs w:val="28"/>
              </w:rPr>
              <w:t>Hệ thống thông tin phục vụ họp và xử lý công việc của Chính phủ</w:t>
            </w:r>
            <w:r w:rsidR="005568DB">
              <w:rPr>
                <w:rFonts w:ascii="Times New Roman" w:hAnsi="Times New Roman" w:cs="Times New Roman"/>
                <w:sz w:val="28"/>
                <w:szCs w:val="28"/>
                <w:lang w:val="en-US"/>
              </w:rPr>
              <w:t xml:space="preserve"> (eCabinet)</w:t>
            </w:r>
            <w:r w:rsidR="00B91FC0" w:rsidRPr="0073723F">
              <w:rPr>
                <w:rFonts w:ascii="Times New Roman" w:hAnsi="Times New Roman" w:cs="Times New Roman"/>
                <w:sz w:val="28"/>
                <w:szCs w:val="28"/>
                <w:lang w:val="en-US"/>
              </w:rPr>
              <w:t xml:space="preserve"> và triển </w:t>
            </w:r>
            <w:r w:rsidR="00B91FC0" w:rsidRPr="0073723F">
              <w:rPr>
                <w:rFonts w:ascii="Times New Roman" w:hAnsi="Times New Roman" w:cs="Times New Roman"/>
                <w:sz w:val="28"/>
                <w:szCs w:val="28"/>
              </w:rPr>
              <w:t xml:space="preserve">khai tại Hội đồng nhân </w:t>
            </w:r>
            <w:r w:rsidR="00B91FC0" w:rsidRPr="0073723F">
              <w:rPr>
                <w:rFonts w:ascii="Times New Roman" w:hAnsi="Times New Roman" w:cs="Times New Roman"/>
                <w:sz w:val="28"/>
                <w:szCs w:val="28"/>
              </w:rPr>
              <w:lastRenderedPageBreak/>
              <w:t>dân, Ủy ban nhân dân cấp tỉnh, cấp huyện,</w:t>
            </w:r>
            <w:r w:rsidR="00B91FC0" w:rsidRPr="0073723F">
              <w:rPr>
                <w:rFonts w:ascii="Times New Roman" w:hAnsi="Times New Roman" w:cs="Times New Roman"/>
                <w:sz w:val="28"/>
                <w:szCs w:val="28"/>
                <w:lang w:val="en-US"/>
              </w:rPr>
              <w:t xml:space="preserve"> theo hướng dẫn của Văn phòng Chính phủ</w:t>
            </w:r>
          </w:p>
        </w:tc>
        <w:tc>
          <w:tcPr>
            <w:tcW w:w="605" w:type="pct"/>
            <w:shd w:val="clear" w:color="auto" w:fill="auto"/>
            <w:vAlign w:val="center"/>
          </w:tcPr>
          <w:p w:rsidR="00095FFE" w:rsidRPr="0073723F" w:rsidRDefault="00B91FC0" w:rsidP="006F7015">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lastRenderedPageBreak/>
              <w:t>Văn phòng HĐND</w:t>
            </w:r>
            <w:r w:rsidRPr="0073723F">
              <w:rPr>
                <w:rFonts w:ascii="Times New Roman" w:hAnsi="Times New Roman" w:cs="Times New Roman"/>
                <w:sz w:val="28"/>
                <w:szCs w:val="28"/>
                <w:lang w:val="en-US"/>
              </w:rPr>
              <w:t>;</w:t>
            </w:r>
            <w:r w:rsidR="00095FFE" w:rsidRPr="0073723F">
              <w:rPr>
                <w:rFonts w:ascii="Times New Roman" w:hAnsi="Times New Roman" w:cs="Times New Roman"/>
                <w:sz w:val="28"/>
                <w:szCs w:val="28"/>
              </w:rPr>
              <w:t xml:space="preserve">Văn phòng </w:t>
            </w:r>
            <w:r w:rsidR="00095FFE" w:rsidRPr="0073723F">
              <w:rPr>
                <w:rFonts w:ascii="Times New Roman" w:hAnsi="Times New Roman" w:cs="Times New Roman"/>
                <w:sz w:val="28"/>
                <w:szCs w:val="28"/>
              </w:rPr>
              <w:lastRenderedPageBreak/>
              <w:t>UBND tỉnh</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UBND các huyện, thị xã, thành phố.</w:t>
            </w:r>
          </w:p>
        </w:tc>
        <w:tc>
          <w:tcPr>
            <w:tcW w:w="522"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2020</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2</w:t>
            </w:r>
          </w:p>
        </w:tc>
        <w:tc>
          <w:tcPr>
            <w:tcW w:w="1917" w:type="pct"/>
            <w:shd w:val="clear" w:color="auto" w:fill="auto"/>
            <w:vAlign w:val="center"/>
          </w:tcPr>
          <w:p w:rsidR="00095FFE" w:rsidRPr="0073723F" w:rsidRDefault="00B91FC0" w:rsidP="00833CCC">
            <w:pPr>
              <w:tabs>
                <w:tab w:val="left" w:pos="1134"/>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Tiếp tục triển khai Kế hoạch số 91/KH-UBND ngày 30 tháng 8 năm 2018 của UBND tỉnh Sóc Trăng về Triển khai thực hiện Nghị định 61/2018/NĐ-CP ngày 23 tháng 4 năm 2018 của Chính phủ về thực hiện cơ chế một cửa, một cửa liên thông trong giải quyết thủ tục hành chính. Tiếp tục hoàn thiện Cổng dịch vụ công của tỉnh, tích hợp cơ chế đăng nhập một lần từ Cổng dịch vụ công quốc gia.</w:t>
            </w:r>
          </w:p>
        </w:tc>
        <w:tc>
          <w:tcPr>
            <w:tcW w:w="605" w:type="pct"/>
            <w:shd w:val="clear" w:color="auto" w:fill="auto"/>
            <w:vAlign w:val="center"/>
          </w:tcPr>
          <w:p w:rsidR="00095FFE" w:rsidRPr="0073723F" w:rsidRDefault="00B91FC0"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Sở Thông tin và Truyền thông</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095FFE" w:rsidRPr="0073723F" w:rsidTr="00833CCC">
        <w:tc>
          <w:tcPr>
            <w:tcW w:w="291"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3</w:t>
            </w:r>
          </w:p>
        </w:tc>
        <w:tc>
          <w:tcPr>
            <w:tcW w:w="1917" w:type="pct"/>
            <w:shd w:val="clear" w:color="auto" w:fill="auto"/>
            <w:vAlign w:val="center"/>
          </w:tcPr>
          <w:p w:rsidR="00095FFE" w:rsidRPr="0073723F" w:rsidRDefault="00B91FC0"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Xây dựng và hoàn thiện hệ thống thông tin báo cáo tỉnh, kết nối vào nền tảng tích hợp, chia sẻ dữ liệu quốc gia (NGSP) để liên thông với hệ thống thông tin báo cáo quốc gia</w:t>
            </w:r>
          </w:p>
        </w:tc>
        <w:tc>
          <w:tcPr>
            <w:tcW w:w="60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Sở Thông tin và Truyền thông</w:t>
            </w:r>
          </w:p>
        </w:tc>
        <w:tc>
          <w:tcPr>
            <w:tcW w:w="723"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095FFE" w:rsidRPr="0073723F" w:rsidRDefault="00095FFE"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2019-</w:t>
            </w:r>
            <w:r w:rsidRPr="0073723F">
              <w:rPr>
                <w:rFonts w:ascii="Times New Roman" w:hAnsi="Times New Roman" w:cs="Times New Roman"/>
                <w:sz w:val="28"/>
                <w:szCs w:val="28"/>
              </w:rPr>
              <w:t>2020</w:t>
            </w:r>
          </w:p>
        </w:tc>
        <w:tc>
          <w:tcPr>
            <w:tcW w:w="555" w:type="pct"/>
            <w:shd w:val="clear" w:color="auto" w:fill="auto"/>
            <w:vAlign w:val="center"/>
          </w:tcPr>
          <w:p w:rsidR="00095FFE" w:rsidRPr="0073723F" w:rsidRDefault="00095FFE"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095FFE" w:rsidRPr="0073723F" w:rsidRDefault="00095FFE" w:rsidP="00833CCC">
            <w:pPr>
              <w:spacing w:after="0" w:line="240" w:lineRule="auto"/>
              <w:jc w:val="both"/>
              <w:rPr>
                <w:rFonts w:ascii="Times New Roman" w:hAnsi="Times New Roman" w:cs="Times New Roman"/>
                <w:sz w:val="28"/>
                <w:szCs w:val="28"/>
              </w:rPr>
            </w:pPr>
          </w:p>
        </w:tc>
      </w:tr>
      <w:tr w:rsidR="00B91FC0" w:rsidRPr="0073723F" w:rsidTr="00833CCC">
        <w:tc>
          <w:tcPr>
            <w:tcW w:w="291" w:type="pct"/>
            <w:shd w:val="clear" w:color="auto" w:fill="auto"/>
            <w:vAlign w:val="center"/>
          </w:tcPr>
          <w:p w:rsidR="00B91FC0" w:rsidRPr="0073723F" w:rsidRDefault="00B91FC0"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4</w:t>
            </w:r>
          </w:p>
        </w:tc>
        <w:tc>
          <w:tcPr>
            <w:tcW w:w="1917" w:type="pct"/>
            <w:shd w:val="clear" w:color="auto" w:fill="auto"/>
            <w:vAlign w:val="center"/>
          </w:tcPr>
          <w:p w:rsidR="00B91FC0" w:rsidRPr="0073723F" w:rsidRDefault="00B91FC0" w:rsidP="00FC68EF">
            <w:pPr>
              <w:spacing w:before="120" w:after="12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Thực hiện kết nối mạng các cơ sở cung ứng thuốc, tích hợp vào nền tảng tích hợp, chia sẻ dữ liệu liên thông của tỉnh (LGSP) nhằm tăng cường quản lý, kiểm soát thuốc đối với cơ quan quản lý, các cơ sở cung ứng thuốc và cơ sở y tế trên địa bàn tỉnh.</w:t>
            </w:r>
          </w:p>
        </w:tc>
        <w:tc>
          <w:tcPr>
            <w:tcW w:w="605" w:type="pct"/>
            <w:shd w:val="clear" w:color="auto" w:fill="auto"/>
            <w:vAlign w:val="center"/>
          </w:tcPr>
          <w:p w:rsidR="00B91FC0" w:rsidRPr="0073723F" w:rsidRDefault="00B91FC0"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Sở Y tế</w:t>
            </w:r>
          </w:p>
        </w:tc>
        <w:tc>
          <w:tcPr>
            <w:tcW w:w="723" w:type="pct"/>
            <w:shd w:val="clear" w:color="auto" w:fill="auto"/>
            <w:vAlign w:val="center"/>
          </w:tcPr>
          <w:p w:rsidR="00B91FC0" w:rsidRPr="0073723F" w:rsidRDefault="00B91FC0" w:rsidP="00B91FC0">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B91FC0" w:rsidRPr="0073723F" w:rsidRDefault="00B91FC0" w:rsidP="00B91FC0">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B91FC0" w:rsidRPr="0073723F" w:rsidRDefault="00B91FC0"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2019-</w:t>
            </w:r>
            <w:r w:rsidRPr="0073723F">
              <w:rPr>
                <w:rFonts w:ascii="Times New Roman" w:hAnsi="Times New Roman" w:cs="Times New Roman"/>
                <w:sz w:val="28"/>
                <w:szCs w:val="28"/>
              </w:rPr>
              <w:t>2020</w:t>
            </w:r>
          </w:p>
        </w:tc>
        <w:tc>
          <w:tcPr>
            <w:tcW w:w="555" w:type="pct"/>
            <w:shd w:val="clear" w:color="auto" w:fill="auto"/>
            <w:vAlign w:val="center"/>
          </w:tcPr>
          <w:p w:rsidR="00B91FC0" w:rsidRPr="0073723F" w:rsidRDefault="00B91FC0"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B91FC0" w:rsidRPr="0073723F" w:rsidRDefault="00B91FC0"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5</w:t>
            </w:r>
          </w:p>
        </w:tc>
        <w:tc>
          <w:tcPr>
            <w:tcW w:w="1917" w:type="pct"/>
            <w:shd w:val="clear" w:color="auto" w:fill="auto"/>
            <w:vAlign w:val="center"/>
          </w:tcPr>
          <w:p w:rsidR="00FC68EF" w:rsidRPr="0073723F" w:rsidRDefault="00FC68EF" w:rsidP="00FC68EF">
            <w:pPr>
              <w:spacing w:before="120" w:after="12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Xây dựng và triển khai quản lý hồ sơ sức khỏe điện tử đến từng người dân, kết nối, tích hợp, chia sẻ dữ liệu trên nền tảng LGSP của Chính quyền điện tử tỉnh</w:t>
            </w:r>
          </w:p>
        </w:tc>
        <w:tc>
          <w:tcPr>
            <w:tcW w:w="605" w:type="pct"/>
            <w:shd w:val="clear" w:color="auto" w:fill="auto"/>
            <w:vAlign w:val="center"/>
          </w:tcPr>
          <w:p w:rsidR="00FC68EF" w:rsidRPr="0073723F" w:rsidRDefault="00FC68EF" w:rsidP="00366376">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Sở Y tế</w:t>
            </w:r>
          </w:p>
        </w:tc>
        <w:tc>
          <w:tcPr>
            <w:tcW w:w="723" w:type="pct"/>
            <w:shd w:val="clear" w:color="auto" w:fill="auto"/>
            <w:vAlign w:val="center"/>
          </w:tcPr>
          <w:p w:rsidR="00FC68EF" w:rsidRPr="0073723F" w:rsidRDefault="00FC68EF" w:rsidP="00366376">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366376">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366376">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2019-</w:t>
            </w:r>
            <w:r w:rsidRPr="0073723F">
              <w:rPr>
                <w:rFonts w:ascii="Times New Roman" w:hAnsi="Times New Roman" w:cs="Times New Roman"/>
                <w:sz w:val="28"/>
                <w:szCs w:val="28"/>
              </w:rPr>
              <w:t>2020</w:t>
            </w:r>
          </w:p>
        </w:tc>
        <w:tc>
          <w:tcPr>
            <w:tcW w:w="555" w:type="pct"/>
            <w:shd w:val="clear" w:color="auto" w:fill="auto"/>
            <w:vAlign w:val="center"/>
          </w:tcPr>
          <w:p w:rsidR="00FC68EF" w:rsidRPr="0073723F" w:rsidRDefault="00FC68EF" w:rsidP="00366376">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6</w:t>
            </w:r>
          </w:p>
        </w:tc>
        <w:tc>
          <w:tcPr>
            <w:tcW w:w="1917" w:type="pct"/>
            <w:shd w:val="clear" w:color="auto" w:fill="auto"/>
            <w:vAlign w:val="center"/>
          </w:tcPr>
          <w:p w:rsidR="00FC68EF" w:rsidRPr="0073723F" w:rsidRDefault="00FC68EF" w:rsidP="00833CCC">
            <w:pPr>
              <w:tabs>
                <w:tab w:val="left" w:pos="1134"/>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t xml:space="preserve">Tổ chức chuẩn hóa cấu trúc, hệ thống hóa mã </w:t>
            </w:r>
            <w:r w:rsidRPr="0073723F">
              <w:rPr>
                <w:rFonts w:ascii="Times New Roman" w:hAnsi="Times New Roman" w:cs="Times New Roman"/>
                <w:sz w:val="28"/>
                <w:szCs w:val="28"/>
              </w:rPr>
              <w:lastRenderedPageBreak/>
              <w:t>định danh, thực hiện số hóa dữ liệu và cung cấp danh mục dữ liệu đã được số hóa theo quy định để tích hợp, chia sẻ giữa các hệ thống thông tin của các cơ quan nhà nước bảo đảm dữ liệu được thu thập một lần.</w:t>
            </w:r>
          </w:p>
        </w:tc>
        <w:tc>
          <w:tcPr>
            <w:tcW w:w="60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 xml:space="preserve">Sở Thông tin </w:t>
            </w:r>
            <w:r w:rsidRPr="0073723F">
              <w:rPr>
                <w:rFonts w:ascii="Times New Roman" w:hAnsi="Times New Roman" w:cs="Times New Roman"/>
                <w:sz w:val="28"/>
                <w:szCs w:val="28"/>
              </w:rPr>
              <w:lastRenderedPageBreak/>
              <w:t>và Truyền thông</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 xml:space="preserve">Các Sở, ban </w:t>
            </w:r>
            <w:r w:rsidRPr="0073723F">
              <w:rPr>
                <w:rFonts w:ascii="Times New Roman" w:hAnsi="Times New Roman" w:cs="Times New Roman"/>
                <w:sz w:val="28"/>
                <w:szCs w:val="28"/>
                <w:lang w:val="en-US"/>
              </w:rPr>
              <w:lastRenderedPageBreak/>
              <w:t>ngành;</w:t>
            </w:r>
          </w:p>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2019-2020</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7</w:t>
            </w:r>
          </w:p>
        </w:tc>
        <w:tc>
          <w:tcPr>
            <w:tcW w:w="1917" w:type="pct"/>
            <w:shd w:val="clear" w:color="auto" w:fill="auto"/>
            <w:vAlign w:val="center"/>
          </w:tcPr>
          <w:p w:rsidR="00FC68EF" w:rsidRPr="0073723F" w:rsidRDefault="00FC68EF" w:rsidP="00833CCC">
            <w:pPr>
              <w:tabs>
                <w:tab w:val="left" w:pos="1134"/>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Nâng cấp hệ thống thư điện tử công vụ của tỉnh tuân thủ Kiến trúc chính quyền điện tử của tỉnh</w:t>
            </w:r>
          </w:p>
        </w:tc>
        <w:tc>
          <w:tcPr>
            <w:tcW w:w="60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2019</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IV</w:t>
            </w:r>
          </w:p>
        </w:tc>
        <w:tc>
          <w:tcPr>
            <w:tcW w:w="4709" w:type="pct"/>
            <w:gridSpan w:val="6"/>
            <w:shd w:val="clear" w:color="auto" w:fill="auto"/>
            <w:vAlign w:val="center"/>
          </w:tcPr>
          <w:p w:rsidR="00FC68EF" w:rsidRPr="0073723F" w:rsidRDefault="00FC68EF" w:rsidP="00833CCC">
            <w:pPr>
              <w:spacing w:after="0" w:line="240" w:lineRule="auto"/>
              <w:rPr>
                <w:rFonts w:ascii="Times New Roman" w:hAnsi="Times New Roman" w:cs="Times New Roman"/>
                <w:b/>
                <w:sz w:val="28"/>
                <w:szCs w:val="28"/>
              </w:rPr>
            </w:pPr>
            <w:r w:rsidRPr="0073723F">
              <w:rPr>
                <w:rFonts w:ascii="Times New Roman" w:hAnsi="Times New Roman" w:cs="Times New Roman"/>
                <w:b/>
                <w:sz w:val="28"/>
                <w:szCs w:val="28"/>
              </w:rPr>
              <w:t>Xây dựng Chính phủ điện tử bảo đảm gắn kết chặt chẽ với bảo đảm an toàn thông tin, an ninh mạng, an ninh quốc gia, bảo vệ thông tin cá nhân</w:t>
            </w: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1</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Xây dựng Hệ thống xử lý tấn công mạng Internet vào các cơ quan quản lý nhà nước trên địa bàn tỉnh</w:t>
            </w:r>
          </w:p>
        </w:tc>
        <w:tc>
          <w:tcPr>
            <w:tcW w:w="60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p>
        </w:tc>
        <w:tc>
          <w:tcPr>
            <w:tcW w:w="555" w:type="pct"/>
            <w:shd w:val="clear" w:color="auto" w:fill="auto"/>
            <w:vAlign w:val="center"/>
          </w:tcPr>
          <w:p w:rsidR="00FC68EF" w:rsidRPr="0073723F" w:rsidRDefault="00FC68EF" w:rsidP="00B91FC0">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20</w:t>
            </w:r>
            <w:r w:rsidRPr="0073723F">
              <w:rPr>
                <w:rFonts w:ascii="Times New Roman" w:hAnsi="Times New Roman" w:cs="Times New Roman"/>
                <w:sz w:val="28"/>
                <w:szCs w:val="28"/>
                <w:lang w:val="en-US"/>
              </w:rPr>
              <w:t>21</w:t>
            </w:r>
            <w:r w:rsidRPr="0073723F">
              <w:rPr>
                <w:rFonts w:ascii="Times New Roman" w:hAnsi="Times New Roman" w:cs="Times New Roman"/>
                <w:sz w:val="28"/>
                <w:szCs w:val="28"/>
              </w:rPr>
              <w:t>-202</w:t>
            </w:r>
            <w:r w:rsidRPr="0073723F">
              <w:rPr>
                <w:rFonts w:ascii="Times New Roman" w:hAnsi="Times New Roman" w:cs="Times New Roman"/>
                <w:sz w:val="28"/>
                <w:szCs w:val="28"/>
                <w:lang w:val="en-US"/>
              </w:rPr>
              <w:t>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Xây dựng Hệ thống chia sẻ thông tin các cuộc tấn công mạng, mối đe dọa, nguy cơ về an toàn thông tin mạng</w:t>
            </w:r>
          </w:p>
        </w:tc>
        <w:tc>
          <w:tcPr>
            <w:tcW w:w="605"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366376">
            <w:pPr>
              <w:spacing w:after="0" w:line="240" w:lineRule="auto"/>
              <w:jc w:val="center"/>
              <w:rPr>
                <w:rFonts w:ascii="Times New Roman" w:hAnsi="Times New Roman" w:cs="Times New Roman"/>
                <w:sz w:val="28"/>
                <w:szCs w:val="28"/>
                <w:lang w:val="en-US"/>
              </w:rPr>
            </w:pP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w:t>
            </w:r>
            <w:r w:rsidRPr="0073723F">
              <w:rPr>
                <w:rFonts w:ascii="Times New Roman" w:hAnsi="Times New Roman" w:cs="Times New Roman"/>
                <w:sz w:val="28"/>
                <w:szCs w:val="28"/>
                <w:lang w:val="en-US"/>
              </w:rPr>
              <w:t>21</w:t>
            </w:r>
            <w:r w:rsidRPr="0073723F">
              <w:rPr>
                <w:rFonts w:ascii="Times New Roman" w:hAnsi="Times New Roman" w:cs="Times New Roman"/>
                <w:sz w:val="28"/>
                <w:szCs w:val="28"/>
              </w:rPr>
              <w:t>-202</w:t>
            </w:r>
            <w:r w:rsidRPr="0073723F">
              <w:rPr>
                <w:rFonts w:ascii="Times New Roman" w:hAnsi="Times New Roman" w:cs="Times New Roman"/>
                <w:sz w:val="28"/>
                <w:szCs w:val="28"/>
                <w:lang w:val="en-US"/>
              </w:rPr>
              <w:t>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3</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Xây dựng Hệ thống giám sát cảnh báo sớm về nguy cơ an ninh mạng</w:t>
            </w:r>
          </w:p>
        </w:tc>
        <w:tc>
          <w:tcPr>
            <w:tcW w:w="605"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w:t>
            </w:r>
            <w:r w:rsidRPr="0073723F">
              <w:rPr>
                <w:rFonts w:ascii="Times New Roman" w:hAnsi="Times New Roman" w:cs="Times New Roman"/>
                <w:sz w:val="28"/>
                <w:szCs w:val="28"/>
                <w:lang w:val="en-US"/>
              </w:rPr>
              <w:t>21</w:t>
            </w:r>
            <w:r w:rsidRPr="0073723F">
              <w:rPr>
                <w:rFonts w:ascii="Times New Roman" w:hAnsi="Times New Roman" w:cs="Times New Roman"/>
                <w:sz w:val="28"/>
                <w:szCs w:val="28"/>
              </w:rPr>
              <w:t>-202</w:t>
            </w:r>
            <w:r w:rsidRPr="0073723F">
              <w:rPr>
                <w:rFonts w:ascii="Times New Roman" w:hAnsi="Times New Roman" w:cs="Times New Roman"/>
                <w:sz w:val="28"/>
                <w:szCs w:val="28"/>
                <w:lang w:val="en-US"/>
              </w:rPr>
              <w:t>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4</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 xml:space="preserve">Triển khai giải pháp liên thông giữa Hệ thống chứng thực chữ ký số công cộng và Hệ thống </w:t>
            </w:r>
            <w:r w:rsidRPr="0073723F">
              <w:rPr>
                <w:rFonts w:ascii="Times New Roman" w:hAnsi="Times New Roman" w:cs="Times New Roman"/>
                <w:sz w:val="28"/>
                <w:szCs w:val="28"/>
                <w:lang w:val="en-US"/>
              </w:rPr>
              <w:lastRenderedPageBreak/>
              <w:t>chứng thực chữ ký số chuyên dùng Chính phủ trên các hệ thống thông tin của tỉnh có giao tiếp với người dân và doanh nghiệp</w:t>
            </w:r>
          </w:p>
        </w:tc>
        <w:tc>
          <w:tcPr>
            <w:tcW w:w="605"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 xml:space="preserve">Sở Thông tin và Truyền </w:t>
            </w:r>
            <w:r w:rsidRPr="0073723F">
              <w:rPr>
                <w:rFonts w:ascii="Times New Roman" w:hAnsi="Times New Roman" w:cs="Times New Roman"/>
                <w:sz w:val="28"/>
                <w:szCs w:val="28"/>
              </w:rPr>
              <w:lastRenderedPageBreak/>
              <w:t>thông</w:t>
            </w:r>
          </w:p>
        </w:tc>
        <w:tc>
          <w:tcPr>
            <w:tcW w:w="723"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 xml:space="preserve">Ban Cơ yếu Chính phủ; Các </w:t>
            </w:r>
            <w:r w:rsidRPr="0073723F">
              <w:rPr>
                <w:rFonts w:ascii="Times New Roman" w:hAnsi="Times New Roman" w:cs="Times New Roman"/>
                <w:sz w:val="28"/>
                <w:szCs w:val="28"/>
                <w:lang w:val="en-US"/>
              </w:rPr>
              <w:lastRenderedPageBreak/>
              <w:t>Sở, ban ngành;</w:t>
            </w:r>
          </w:p>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lastRenderedPageBreak/>
              <w:t>2019-</w:t>
            </w:r>
            <w:r w:rsidRPr="0073723F">
              <w:rPr>
                <w:rFonts w:ascii="Times New Roman" w:hAnsi="Times New Roman" w:cs="Times New Roman"/>
                <w:sz w:val="28"/>
                <w:szCs w:val="28"/>
              </w:rPr>
              <w:t>2020</w:t>
            </w:r>
          </w:p>
        </w:tc>
        <w:tc>
          <w:tcPr>
            <w:tcW w:w="555"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5</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Triển khai dịch vụ chứng thực chữ ký số cho các hệ thống thông tin và thiết bị di động</w:t>
            </w:r>
          </w:p>
        </w:tc>
        <w:tc>
          <w:tcPr>
            <w:tcW w:w="605"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Ban Cơ yếu Chính phủ; Các Sở, ban ngành;</w:t>
            </w:r>
          </w:p>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2019-</w:t>
            </w:r>
            <w:r w:rsidRPr="0073723F">
              <w:rPr>
                <w:rFonts w:ascii="Times New Roman" w:hAnsi="Times New Roman" w:cs="Times New Roman"/>
                <w:sz w:val="28"/>
                <w:szCs w:val="28"/>
              </w:rPr>
              <w:t>2020</w:t>
            </w:r>
          </w:p>
        </w:tc>
        <w:tc>
          <w:tcPr>
            <w:tcW w:w="555"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6</w:t>
            </w:r>
          </w:p>
        </w:tc>
        <w:tc>
          <w:tcPr>
            <w:tcW w:w="1917" w:type="pct"/>
            <w:shd w:val="clear" w:color="auto" w:fill="auto"/>
            <w:vAlign w:val="center"/>
          </w:tcPr>
          <w:p w:rsidR="00FC68EF" w:rsidRPr="0073723F" w:rsidRDefault="00FC68EF" w:rsidP="00C8552D">
            <w:pPr>
              <w:spacing w:after="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Thành lập Đội</w:t>
            </w:r>
            <w:r w:rsidRPr="0073723F">
              <w:rPr>
                <w:rFonts w:ascii="Times New Roman" w:hAnsi="Times New Roman" w:cs="Times New Roman"/>
                <w:sz w:val="28"/>
                <w:szCs w:val="28"/>
              </w:rPr>
              <w:t xml:space="preserve"> ứng cứu </w:t>
            </w:r>
            <w:r w:rsidRPr="0073723F">
              <w:rPr>
                <w:rFonts w:ascii="Times New Roman" w:hAnsi="Times New Roman" w:cs="Times New Roman"/>
                <w:bCs/>
                <w:sz w:val="28"/>
                <w:szCs w:val="28"/>
                <w:shd w:val="clear" w:color="auto" w:fill="FFFFFF"/>
              </w:rPr>
              <w:t>sự cố máy tính</w:t>
            </w:r>
            <w:r w:rsidRPr="0073723F">
              <w:rPr>
                <w:rFonts w:ascii="Times New Roman" w:hAnsi="Times New Roman" w:cs="Times New Roman"/>
                <w:bCs/>
                <w:sz w:val="28"/>
                <w:szCs w:val="28"/>
                <w:shd w:val="clear" w:color="auto" w:fill="FFFFFF"/>
                <w:lang w:val="en-US"/>
              </w:rPr>
              <w:t>, mạng máy tính</w:t>
            </w:r>
            <w:r w:rsidRPr="0073723F">
              <w:rPr>
                <w:rFonts w:ascii="Times New Roman" w:hAnsi="Times New Roman" w:cs="Times New Roman"/>
                <w:bCs/>
                <w:sz w:val="28"/>
                <w:szCs w:val="28"/>
                <w:shd w:val="clear" w:color="auto" w:fill="FFFFFF"/>
              </w:rPr>
              <w:t xml:space="preserve"> trên địa bàn tỉnh</w:t>
            </w:r>
          </w:p>
        </w:tc>
        <w:tc>
          <w:tcPr>
            <w:tcW w:w="60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C8552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C8552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UBND các huyện, thị xã, thành phố; Các cơ quan liên quan</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2019</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7</w:t>
            </w:r>
          </w:p>
        </w:tc>
        <w:tc>
          <w:tcPr>
            <w:tcW w:w="1917" w:type="pct"/>
            <w:shd w:val="clear" w:color="auto" w:fill="auto"/>
            <w:vAlign w:val="center"/>
          </w:tcPr>
          <w:p w:rsidR="00FC68EF" w:rsidRPr="0073723F" w:rsidRDefault="00FC68EF" w:rsidP="00C8552D">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t xml:space="preserve">Hướng dẫn công tác bảo đảm an toàn thông tin cho các hệ thống nền tảng, hệ thống phục vụ phát triển Chính </w:t>
            </w:r>
            <w:r w:rsidRPr="0073723F">
              <w:rPr>
                <w:rFonts w:ascii="Times New Roman" w:hAnsi="Times New Roman" w:cs="Times New Roman"/>
                <w:sz w:val="28"/>
                <w:szCs w:val="28"/>
                <w:lang w:val="en-US"/>
              </w:rPr>
              <w:t>quyền</w:t>
            </w:r>
            <w:r w:rsidRPr="0073723F">
              <w:rPr>
                <w:rFonts w:ascii="Times New Roman" w:hAnsi="Times New Roman" w:cs="Times New Roman"/>
                <w:sz w:val="28"/>
                <w:szCs w:val="28"/>
              </w:rPr>
              <w:t xml:space="preserve"> điện tử</w:t>
            </w:r>
          </w:p>
        </w:tc>
        <w:tc>
          <w:tcPr>
            <w:tcW w:w="60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Các cơ quan</w:t>
            </w:r>
            <w:r w:rsidRPr="0073723F">
              <w:rPr>
                <w:rFonts w:ascii="Times New Roman" w:hAnsi="Times New Roman" w:cs="Times New Roman"/>
                <w:sz w:val="28"/>
                <w:szCs w:val="28"/>
                <w:lang w:val="en-US"/>
              </w:rPr>
              <w:t>, đơn vị</w:t>
            </w:r>
            <w:r w:rsidRPr="0073723F">
              <w:rPr>
                <w:rFonts w:ascii="Times New Roman" w:hAnsi="Times New Roman" w:cs="Times New Roman"/>
                <w:sz w:val="28"/>
                <w:szCs w:val="28"/>
              </w:rPr>
              <w:t xml:space="preserve"> liên quan</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b/>
                <w:sz w:val="28"/>
                <w:szCs w:val="28"/>
              </w:rPr>
            </w:pPr>
            <w:r w:rsidRPr="0073723F">
              <w:rPr>
                <w:rFonts w:ascii="Times New Roman" w:hAnsi="Times New Roman" w:cs="Times New Roman"/>
                <w:b/>
                <w:sz w:val="28"/>
                <w:szCs w:val="28"/>
              </w:rPr>
              <w:t>V</w:t>
            </w:r>
          </w:p>
        </w:tc>
        <w:tc>
          <w:tcPr>
            <w:tcW w:w="4709" w:type="pct"/>
            <w:gridSpan w:val="6"/>
            <w:shd w:val="clear" w:color="auto" w:fill="auto"/>
            <w:vAlign w:val="center"/>
          </w:tcPr>
          <w:p w:rsidR="00FC68EF" w:rsidRPr="0073723F" w:rsidRDefault="00FC68EF" w:rsidP="00833CCC">
            <w:pPr>
              <w:spacing w:after="0" w:line="240" w:lineRule="auto"/>
              <w:rPr>
                <w:rFonts w:ascii="Times New Roman" w:hAnsi="Times New Roman" w:cs="Times New Roman"/>
                <w:sz w:val="28"/>
                <w:szCs w:val="28"/>
              </w:rPr>
            </w:pPr>
            <w:r w:rsidRPr="0073723F">
              <w:rPr>
                <w:rFonts w:ascii="Times New Roman" w:hAnsi="Times New Roman" w:cs="Times New Roman"/>
                <w:b/>
                <w:sz w:val="28"/>
                <w:szCs w:val="28"/>
              </w:rPr>
              <w:t>Bảo đảm các nguồn lực triển khai xây dựng Chính phủ điện tử</w:t>
            </w: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1</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Huy</w:t>
            </w:r>
            <w:r w:rsidRPr="0073723F">
              <w:rPr>
                <w:rFonts w:ascii="Times New Roman" w:hAnsi="Times New Roman" w:cs="Times New Roman"/>
                <w:sz w:val="28"/>
                <w:szCs w:val="28"/>
              </w:rPr>
              <w:t xml:space="preserve"> động các nguồn lực ưu tiên xây dựng Chính quyền điện tử tỉnh theo hình thức thuê dịch vụ công nghệ thông tin trọn gói do các doanh nghiệp công nghệ thông tin cung cấp, sử dụng nguồn vốn ngân sách nhà nước theo quy định hiện hành, không sử dụng nguồn vốn ay ODA có điều kiện ràng buộc để triển khai xây dựng Chính quyền điện tử tỉnh</w:t>
            </w:r>
          </w:p>
        </w:tc>
        <w:tc>
          <w:tcPr>
            <w:tcW w:w="60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Kế hoạch và Đầu tư</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Các cơ quan đơn vị liên quan</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2</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Khuyến khích, ưu tiên, tạo điều kiện thuận lợi tối đa cho các Chương trình nghiên cứu khoa học, phát triển công nghệ, các giải pháp tích hợp, ứng dụng, sản phẩm công nghệ thông tin phục vụ xây dựng Chính quyền điện tử hướng tới nền kinh tế số, xã hội số dựa trên dữ liệu mở, ứng dụng công nghệ mới như Trí tuệ nhân tạo (AI), Chuỗi khối (Blockchain), Internet kết nối vạn vật (IoT), dữ liệu lớn (Big Data), giao diện lập trình ứng dụng mở (Open API),…</w:t>
            </w:r>
          </w:p>
        </w:tc>
        <w:tc>
          <w:tcPr>
            <w:tcW w:w="605" w:type="pct"/>
            <w:shd w:val="clear" w:color="auto" w:fill="auto"/>
            <w:vAlign w:val="center"/>
          </w:tcPr>
          <w:p w:rsidR="00FC68EF" w:rsidRPr="0073723F" w:rsidRDefault="00FC68EF" w:rsidP="00C8552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 xml:space="preserve">Sở </w:t>
            </w:r>
            <w:r w:rsidRPr="0073723F">
              <w:rPr>
                <w:rFonts w:ascii="Times New Roman" w:hAnsi="Times New Roman" w:cs="Times New Roman"/>
                <w:sz w:val="28"/>
                <w:szCs w:val="28"/>
                <w:lang w:val="en-US"/>
              </w:rPr>
              <w:t>Khoa học và Công nghệ</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3</w:t>
            </w:r>
          </w:p>
        </w:tc>
        <w:tc>
          <w:tcPr>
            <w:tcW w:w="1917" w:type="pct"/>
            <w:shd w:val="clear" w:color="auto" w:fill="auto"/>
            <w:vAlign w:val="center"/>
          </w:tcPr>
          <w:p w:rsidR="00FC68EF" w:rsidRPr="0073723F" w:rsidRDefault="00FC68EF" w:rsidP="003411AE">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Nghiên cứu, xây dựng các cơ chế khuyến khích, chính sách ưu đãi để thu hút nhân lực tham gia xây dựng, phát triển Chính quyền điện tử trong bộ máy nhà nước trên địa bàn tỉnh</w:t>
            </w:r>
          </w:p>
        </w:tc>
        <w:tc>
          <w:tcPr>
            <w:tcW w:w="605" w:type="pct"/>
            <w:shd w:val="clear" w:color="auto" w:fill="auto"/>
            <w:vAlign w:val="center"/>
          </w:tcPr>
          <w:p w:rsidR="00FC68EF" w:rsidRPr="0073723F" w:rsidRDefault="00FC68EF" w:rsidP="00FC68EF">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 xml:space="preserve">Sở </w:t>
            </w:r>
            <w:r w:rsidRPr="0073723F">
              <w:rPr>
                <w:rFonts w:ascii="Times New Roman" w:hAnsi="Times New Roman" w:cs="Times New Roman"/>
                <w:sz w:val="28"/>
                <w:szCs w:val="28"/>
                <w:lang w:val="en-US"/>
              </w:rPr>
              <w:t>Nội vụ</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C8552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2019-2020</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4</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Nghiên cứu, xây dựng cơ chế, chính sách khuyến khích các doanh nghiệp đầu tư cơ sở hạ tầng công nghệ thông tin phục vụ triển khai, phát triển Chính quyền điện tử</w:t>
            </w:r>
          </w:p>
        </w:tc>
        <w:tc>
          <w:tcPr>
            <w:tcW w:w="605" w:type="pct"/>
            <w:shd w:val="clear" w:color="auto" w:fill="auto"/>
            <w:vAlign w:val="center"/>
          </w:tcPr>
          <w:p w:rsidR="00FC68EF" w:rsidRPr="0073723F" w:rsidRDefault="00FC68EF" w:rsidP="00C8552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C8552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C8552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5</w:t>
            </w:r>
          </w:p>
        </w:tc>
        <w:tc>
          <w:tcPr>
            <w:tcW w:w="1917" w:type="pct"/>
            <w:shd w:val="clear" w:color="auto" w:fill="auto"/>
            <w:vAlign w:val="center"/>
          </w:tcPr>
          <w:p w:rsidR="00FC68EF" w:rsidRPr="0073723F" w:rsidRDefault="00FC68EF" w:rsidP="00833CCC">
            <w:pPr>
              <w:tabs>
                <w:tab w:val="left" w:pos="1134"/>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Tăng cường sự tham gia của doanh nghiệp cung ứng dịch vụ bưu chính công ích trong việc triển khai Chính quyền điện tử; trong việc hỗ trợ các cá nhân, tổ chức, đặc biệt là các cá nhân, tổ chức trên địa bàn các xã thực hiện các dịch vụ công mức độ 3, 4</w:t>
            </w:r>
          </w:p>
        </w:tc>
        <w:tc>
          <w:tcPr>
            <w:tcW w:w="605" w:type="pct"/>
            <w:shd w:val="clear" w:color="auto" w:fill="auto"/>
            <w:vAlign w:val="center"/>
          </w:tcPr>
          <w:p w:rsidR="00FC68EF" w:rsidRPr="0073723F" w:rsidRDefault="00FC68EF" w:rsidP="00C64FB9">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 Các đơn vị có liên quan.</w:t>
            </w:r>
          </w:p>
        </w:tc>
        <w:tc>
          <w:tcPr>
            <w:tcW w:w="522"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6</w:t>
            </w:r>
          </w:p>
        </w:tc>
        <w:tc>
          <w:tcPr>
            <w:tcW w:w="1917" w:type="pct"/>
            <w:shd w:val="clear" w:color="auto" w:fill="auto"/>
            <w:vAlign w:val="center"/>
          </w:tcPr>
          <w:p w:rsidR="00FC68EF" w:rsidRPr="0073723F" w:rsidRDefault="00FC68EF" w:rsidP="00833CCC">
            <w:pPr>
              <w:tabs>
                <w:tab w:val="left" w:pos="1134"/>
              </w:tabs>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 xml:space="preserve">Tích cực triển khai chương trình truyền thông </w:t>
            </w:r>
            <w:r w:rsidRPr="0073723F">
              <w:rPr>
                <w:rFonts w:ascii="Times New Roman" w:hAnsi="Times New Roman" w:cs="Times New Roman"/>
                <w:sz w:val="28"/>
                <w:szCs w:val="28"/>
                <w:lang w:val="en-US"/>
              </w:rPr>
              <w:lastRenderedPageBreak/>
              <w:t>để nâng cao nhận thức, thay đổi thói quen hành vi, tạo sự đồng thuận của người dân, doanh nghiệp và phát triển Chính quyền điện tử tỉnh</w:t>
            </w:r>
          </w:p>
        </w:tc>
        <w:tc>
          <w:tcPr>
            <w:tcW w:w="605" w:type="pct"/>
            <w:shd w:val="clear" w:color="auto" w:fill="auto"/>
            <w:vAlign w:val="center"/>
          </w:tcPr>
          <w:p w:rsidR="00FC68EF" w:rsidRPr="0073723F" w:rsidRDefault="00FC68EF" w:rsidP="00C8552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 xml:space="preserve">Sở Thông tin </w:t>
            </w:r>
            <w:r w:rsidRPr="0073723F">
              <w:rPr>
                <w:rFonts w:ascii="Times New Roman" w:hAnsi="Times New Roman" w:cs="Times New Roman"/>
                <w:sz w:val="28"/>
                <w:szCs w:val="28"/>
              </w:rPr>
              <w:lastRenderedPageBreak/>
              <w:t>và Truyền thông</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 xml:space="preserve">Các Sở, ban </w:t>
            </w:r>
            <w:r w:rsidRPr="0073723F">
              <w:rPr>
                <w:rFonts w:ascii="Times New Roman" w:hAnsi="Times New Roman" w:cs="Times New Roman"/>
                <w:sz w:val="28"/>
                <w:szCs w:val="28"/>
                <w:lang w:val="en-US"/>
              </w:rPr>
              <w:lastRenderedPageBreak/>
              <w:t>ngành;</w:t>
            </w:r>
          </w:p>
          <w:p w:rsidR="00FC68EF" w:rsidRPr="0073723F" w:rsidRDefault="00FC68EF" w:rsidP="00C8552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 Các cơ quan Báo đài.</w:t>
            </w:r>
          </w:p>
        </w:tc>
        <w:tc>
          <w:tcPr>
            <w:tcW w:w="522"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lastRenderedPageBreak/>
              <w:t>2019-2020</w:t>
            </w:r>
          </w:p>
        </w:tc>
        <w:tc>
          <w:tcPr>
            <w:tcW w:w="555"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lastRenderedPageBreak/>
              <w:t>7</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lang w:val="en-US"/>
              </w:rPr>
              <w:t>T</w:t>
            </w:r>
            <w:r w:rsidRPr="0073723F">
              <w:rPr>
                <w:rFonts w:ascii="Times New Roman" w:hAnsi="Times New Roman" w:cs="Times New Roman"/>
                <w:sz w:val="28"/>
                <w:szCs w:val="28"/>
              </w:rPr>
              <w:t>ổ chức đào tạo, tập huấn cho các cán bộ, công chức, viên chức vềChính quyền điện tử, khai thác sử dụng các hệ thống thông tin, làm việc trên môi trường mạng, sử dụng dịch vụ công trực tuyến mức độ 3, 4</w:t>
            </w:r>
          </w:p>
        </w:tc>
        <w:tc>
          <w:tcPr>
            <w:tcW w:w="605" w:type="pct"/>
            <w:shd w:val="clear" w:color="auto" w:fill="auto"/>
            <w:vAlign w:val="center"/>
          </w:tcPr>
          <w:p w:rsidR="00FC68EF" w:rsidRPr="0073723F" w:rsidRDefault="00FC68EF" w:rsidP="00C8552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181C71">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181C71">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lang w:val="en-US"/>
              </w:rPr>
            </w:pPr>
            <w:r w:rsidRPr="0073723F">
              <w:rPr>
                <w:rFonts w:ascii="Times New Roman" w:hAnsi="Times New Roman" w:cs="Times New Roman"/>
                <w:sz w:val="28"/>
                <w:szCs w:val="28"/>
                <w:lang w:val="en-US"/>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8</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r w:rsidRPr="0073723F">
              <w:rPr>
                <w:rFonts w:ascii="Times New Roman" w:hAnsi="Times New Roman" w:cs="Times New Roman"/>
                <w:spacing w:val="-2"/>
                <w:sz w:val="28"/>
                <w:szCs w:val="28"/>
                <w:lang w:val="nb-NO"/>
              </w:rPr>
              <w:t>Đào tạo chuyên sâu cho cán bộ chuyên trách CNTT, An toàn thông tin, đội ứng cứu sự cố máy tính, mạng máy tính.Đào tạo nâng cao các kỹ năng ứng phó với các nguy cơ mất an toàn thông tin, xử lý mã độc và khắc phục sự cố.</w:t>
            </w:r>
          </w:p>
        </w:tc>
        <w:tc>
          <w:tcPr>
            <w:tcW w:w="60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9</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pacing w:val="-2"/>
                <w:sz w:val="28"/>
                <w:szCs w:val="28"/>
                <w:lang w:val="nb-NO"/>
              </w:rPr>
            </w:pPr>
            <w:r w:rsidRPr="0073723F">
              <w:rPr>
                <w:rFonts w:ascii="Times New Roman" w:hAnsi="Times New Roman" w:cs="Times New Roman"/>
                <w:spacing w:val="-2"/>
                <w:sz w:val="28"/>
                <w:szCs w:val="28"/>
                <w:lang w:val="nb-NO"/>
              </w:rPr>
              <w:t>Đào tạo chuẩn hóa kỹ năng ứng dụng CNTT theo thông tư 03/2014/TT-BTTTT và cập nhật kỹ năng khai thác phần mềm dùng chung, bảo đảm 100% cán bộ công chức khai thác ứng dụng tốt CNTT trong công vụ</w:t>
            </w:r>
          </w:p>
        </w:tc>
        <w:tc>
          <w:tcPr>
            <w:tcW w:w="605"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2019-2020</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2021-2025</w:t>
            </w: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b/>
                <w:sz w:val="28"/>
                <w:szCs w:val="28"/>
                <w:lang w:val="en-US"/>
              </w:rPr>
            </w:pPr>
            <w:r w:rsidRPr="0073723F">
              <w:rPr>
                <w:rFonts w:ascii="Times New Roman" w:hAnsi="Times New Roman" w:cs="Times New Roman"/>
                <w:b/>
                <w:sz w:val="28"/>
                <w:szCs w:val="28"/>
                <w:lang w:val="en-US"/>
              </w:rPr>
              <w:t>VI</w:t>
            </w:r>
          </w:p>
        </w:tc>
        <w:tc>
          <w:tcPr>
            <w:tcW w:w="1917" w:type="pct"/>
            <w:shd w:val="clear" w:color="auto" w:fill="auto"/>
            <w:vAlign w:val="center"/>
          </w:tcPr>
          <w:p w:rsidR="00FC68EF" w:rsidRPr="0073723F" w:rsidRDefault="00FC68EF" w:rsidP="009318B8">
            <w:pPr>
              <w:spacing w:before="120" w:after="120" w:line="240" w:lineRule="auto"/>
              <w:jc w:val="both"/>
              <w:rPr>
                <w:rFonts w:ascii="Times New Roman" w:hAnsi="Times New Roman" w:cs="Times New Roman"/>
                <w:b/>
                <w:sz w:val="28"/>
                <w:szCs w:val="28"/>
                <w:lang w:val="en-US"/>
              </w:rPr>
            </w:pPr>
            <w:r w:rsidRPr="0073723F">
              <w:rPr>
                <w:rFonts w:ascii="Times New Roman" w:hAnsi="Times New Roman" w:cs="Times New Roman"/>
                <w:b/>
                <w:sz w:val="28"/>
                <w:szCs w:val="28"/>
              </w:rPr>
              <w:t>Thiết lập cơ chế bảo đảm thực thi</w:t>
            </w:r>
          </w:p>
        </w:tc>
        <w:tc>
          <w:tcPr>
            <w:tcW w:w="605"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p>
        </w:tc>
        <w:tc>
          <w:tcPr>
            <w:tcW w:w="723"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lang w:val="en-US"/>
              </w:rPr>
            </w:pP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1</w:t>
            </w:r>
          </w:p>
        </w:tc>
        <w:tc>
          <w:tcPr>
            <w:tcW w:w="191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pacing w:val="-2"/>
                <w:sz w:val="28"/>
                <w:szCs w:val="28"/>
                <w:lang w:val="nb-NO"/>
              </w:rPr>
            </w:pPr>
            <w:r w:rsidRPr="0073723F">
              <w:rPr>
                <w:rFonts w:ascii="Times New Roman" w:hAnsi="Times New Roman" w:cs="Times New Roman"/>
                <w:spacing w:val="-2"/>
                <w:sz w:val="28"/>
                <w:szCs w:val="28"/>
                <w:lang w:val="nb-NO"/>
              </w:rPr>
              <w:t xml:space="preserve">Thành lập Ban chỉ đạo Chính quyền điện tử tỉnh Sóc Trăng </w:t>
            </w:r>
          </w:p>
        </w:tc>
        <w:tc>
          <w:tcPr>
            <w:tcW w:w="605"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rPr>
              <w:t>Sở Thông tin và Truyền thông</w:t>
            </w:r>
          </w:p>
        </w:tc>
        <w:tc>
          <w:tcPr>
            <w:tcW w:w="723"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Các Sở, ban ngành;</w:t>
            </w:r>
          </w:p>
          <w:p w:rsidR="00FC68EF" w:rsidRPr="0073723F" w:rsidRDefault="00FC68EF" w:rsidP="0090423D">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t>UBND các huyện, thị xã, thành phố</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2019</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r w:rsidR="00FC68EF" w:rsidRPr="0073723F" w:rsidTr="00833CCC">
        <w:tc>
          <w:tcPr>
            <w:tcW w:w="291"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t>2</w:t>
            </w:r>
          </w:p>
        </w:tc>
        <w:tc>
          <w:tcPr>
            <w:tcW w:w="1917" w:type="pct"/>
            <w:shd w:val="clear" w:color="auto" w:fill="auto"/>
            <w:vAlign w:val="center"/>
          </w:tcPr>
          <w:p w:rsidR="00FC68EF" w:rsidRPr="0073723F" w:rsidRDefault="00C64FB9" w:rsidP="00833CCC">
            <w:pPr>
              <w:spacing w:after="0" w:line="240" w:lineRule="auto"/>
              <w:jc w:val="both"/>
              <w:rPr>
                <w:rFonts w:ascii="Times New Roman" w:hAnsi="Times New Roman" w:cs="Times New Roman"/>
                <w:spacing w:val="-2"/>
                <w:sz w:val="28"/>
                <w:szCs w:val="28"/>
                <w:lang w:val="nb-NO"/>
              </w:rPr>
            </w:pPr>
            <w:r w:rsidRPr="0073723F">
              <w:rPr>
                <w:rFonts w:ascii="Times New Roman" w:hAnsi="Times New Roman" w:cs="Times New Roman"/>
                <w:sz w:val="28"/>
                <w:szCs w:val="28"/>
                <w:lang w:val="en-US"/>
              </w:rPr>
              <w:t>T</w:t>
            </w:r>
            <w:r w:rsidR="00FC68EF" w:rsidRPr="0073723F">
              <w:rPr>
                <w:rFonts w:ascii="Times New Roman" w:hAnsi="Times New Roman" w:cs="Times New Roman"/>
                <w:sz w:val="28"/>
                <w:szCs w:val="28"/>
                <w:lang w:val="en-US"/>
              </w:rPr>
              <w:t xml:space="preserve">hành lập hoặc kiện toàn Ban chỉ đạo Chính </w:t>
            </w:r>
            <w:r w:rsidR="00FC68EF" w:rsidRPr="0073723F">
              <w:rPr>
                <w:rFonts w:ascii="Times New Roman" w:hAnsi="Times New Roman" w:cs="Times New Roman"/>
                <w:sz w:val="28"/>
                <w:szCs w:val="28"/>
                <w:lang w:val="en-US"/>
              </w:rPr>
              <w:lastRenderedPageBreak/>
              <w:t>quyền điện tử trên cơ sở Ban chỉ đạo ứng dụng công nghệ thông tin tại địa phương</w:t>
            </w:r>
          </w:p>
        </w:tc>
        <w:tc>
          <w:tcPr>
            <w:tcW w:w="605" w:type="pct"/>
            <w:shd w:val="clear" w:color="auto" w:fill="auto"/>
            <w:vAlign w:val="center"/>
          </w:tcPr>
          <w:p w:rsidR="00FC68EF" w:rsidRPr="0073723F" w:rsidRDefault="00FC68EF" w:rsidP="001D558A">
            <w:pPr>
              <w:spacing w:after="0" w:line="240" w:lineRule="auto"/>
              <w:jc w:val="center"/>
              <w:rPr>
                <w:rFonts w:ascii="Times New Roman" w:hAnsi="Times New Roman" w:cs="Times New Roman"/>
                <w:sz w:val="28"/>
                <w:szCs w:val="28"/>
              </w:rPr>
            </w:pPr>
            <w:r w:rsidRPr="0073723F">
              <w:rPr>
                <w:rFonts w:ascii="Times New Roman" w:hAnsi="Times New Roman" w:cs="Times New Roman"/>
                <w:sz w:val="28"/>
                <w:szCs w:val="28"/>
                <w:lang w:val="en-US"/>
              </w:rPr>
              <w:lastRenderedPageBreak/>
              <w:t xml:space="preserve">UBND các </w:t>
            </w:r>
            <w:r w:rsidRPr="0073723F">
              <w:rPr>
                <w:rFonts w:ascii="Times New Roman" w:hAnsi="Times New Roman" w:cs="Times New Roman"/>
                <w:sz w:val="28"/>
                <w:szCs w:val="28"/>
                <w:lang w:val="en-US"/>
              </w:rPr>
              <w:lastRenderedPageBreak/>
              <w:t>huyện, thị xã, thành phố</w:t>
            </w:r>
          </w:p>
        </w:tc>
        <w:tc>
          <w:tcPr>
            <w:tcW w:w="723" w:type="pct"/>
            <w:shd w:val="clear" w:color="auto" w:fill="auto"/>
            <w:vAlign w:val="center"/>
          </w:tcPr>
          <w:p w:rsidR="00FC68EF" w:rsidRPr="0073723F" w:rsidRDefault="00FC68EF" w:rsidP="0090423D">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 xml:space="preserve">Các cơ quan, </w:t>
            </w:r>
            <w:r w:rsidRPr="0073723F">
              <w:rPr>
                <w:rFonts w:ascii="Times New Roman" w:hAnsi="Times New Roman" w:cs="Times New Roman"/>
                <w:sz w:val="28"/>
                <w:szCs w:val="28"/>
                <w:lang w:val="en-US"/>
              </w:rPr>
              <w:lastRenderedPageBreak/>
              <w:t>đơn vị có liên quan</w:t>
            </w:r>
          </w:p>
        </w:tc>
        <w:tc>
          <w:tcPr>
            <w:tcW w:w="522"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lang w:val="en-US"/>
              </w:rPr>
            </w:pPr>
            <w:r w:rsidRPr="0073723F">
              <w:rPr>
                <w:rFonts w:ascii="Times New Roman" w:hAnsi="Times New Roman" w:cs="Times New Roman"/>
                <w:sz w:val="28"/>
                <w:szCs w:val="28"/>
                <w:lang w:val="en-US"/>
              </w:rPr>
              <w:lastRenderedPageBreak/>
              <w:t>2019</w:t>
            </w:r>
          </w:p>
        </w:tc>
        <w:tc>
          <w:tcPr>
            <w:tcW w:w="555" w:type="pct"/>
            <w:shd w:val="clear" w:color="auto" w:fill="auto"/>
            <w:vAlign w:val="center"/>
          </w:tcPr>
          <w:p w:rsidR="00FC68EF" w:rsidRPr="0073723F" w:rsidRDefault="00FC68EF" w:rsidP="00833CCC">
            <w:pPr>
              <w:spacing w:after="0" w:line="240" w:lineRule="auto"/>
              <w:jc w:val="center"/>
              <w:rPr>
                <w:rFonts w:ascii="Times New Roman" w:hAnsi="Times New Roman" w:cs="Times New Roman"/>
                <w:sz w:val="28"/>
                <w:szCs w:val="28"/>
              </w:rPr>
            </w:pPr>
          </w:p>
        </w:tc>
        <w:tc>
          <w:tcPr>
            <w:tcW w:w="387" w:type="pct"/>
            <w:shd w:val="clear" w:color="auto" w:fill="auto"/>
            <w:vAlign w:val="center"/>
          </w:tcPr>
          <w:p w:rsidR="00FC68EF" w:rsidRPr="0073723F" w:rsidRDefault="00FC68EF" w:rsidP="00833CCC">
            <w:pPr>
              <w:spacing w:after="0" w:line="240" w:lineRule="auto"/>
              <w:jc w:val="both"/>
              <w:rPr>
                <w:rFonts w:ascii="Times New Roman" w:hAnsi="Times New Roman" w:cs="Times New Roman"/>
                <w:sz w:val="28"/>
                <w:szCs w:val="28"/>
              </w:rPr>
            </w:pPr>
          </w:p>
        </w:tc>
      </w:tr>
    </w:tbl>
    <w:p w:rsidR="008702F5" w:rsidRPr="0073723F" w:rsidRDefault="008702F5" w:rsidP="00555229">
      <w:pPr>
        <w:spacing w:after="0" w:line="240" w:lineRule="auto"/>
        <w:jc w:val="both"/>
        <w:rPr>
          <w:rFonts w:ascii="Times New Roman" w:hAnsi="Times New Roman" w:cs="Times New Roman"/>
          <w:b/>
          <w:sz w:val="28"/>
          <w:szCs w:val="28"/>
          <w:lang w:val="en-US"/>
        </w:rPr>
      </w:pPr>
    </w:p>
    <w:sectPr w:rsidR="008702F5" w:rsidRPr="0073723F" w:rsidSect="00861155">
      <w:pgSz w:w="16839" w:h="11907" w:orient="landscape" w:code="9"/>
      <w:pgMar w:top="1134"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652" w:rsidRDefault="00CC2652" w:rsidP="002F02A8">
      <w:pPr>
        <w:spacing w:after="0" w:line="240" w:lineRule="auto"/>
      </w:pPr>
      <w:r>
        <w:separator/>
      </w:r>
    </w:p>
  </w:endnote>
  <w:endnote w:type="continuationSeparator" w:id="1">
    <w:p w:rsidR="00CC2652" w:rsidRDefault="00CC2652" w:rsidP="002F0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698507"/>
      <w:docPartObj>
        <w:docPartGallery w:val="Page Numbers (Bottom of Page)"/>
        <w:docPartUnique/>
      </w:docPartObj>
    </w:sdtPr>
    <w:sdtEndPr>
      <w:rPr>
        <w:rFonts w:ascii="Times New Roman" w:hAnsi="Times New Roman" w:cs="Times New Roman"/>
        <w:noProof/>
        <w:sz w:val="24"/>
        <w:szCs w:val="24"/>
      </w:rPr>
    </w:sdtEndPr>
    <w:sdtContent>
      <w:p w:rsidR="00366376" w:rsidRPr="008A5DAA" w:rsidRDefault="009B22B3">
        <w:pPr>
          <w:pStyle w:val="Footer"/>
          <w:jc w:val="right"/>
          <w:rPr>
            <w:rFonts w:ascii="Times New Roman" w:hAnsi="Times New Roman" w:cs="Times New Roman"/>
            <w:sz w:val="24"/>
            <w:szCs w:val="24"/>
          </w:rPr>
        </w:pPr>
        <w:r w:rsidRPr="008A5DAA">
          <w:rPr>
            <w:rFonts w:ascii="Times New Roman" w:hAnsi="Times New Roman" w:cs="Times New Roman"/>
            <w:sz w:val="24"/>
            <w:szCs w:val="24"/>
          </w:rPr>
          <w:fldChar w:fldCharType="begin"/>
        </w:r>
        <w:r w:rsidR="00366376" w:rsidRPr="008A5DAA">
          <w:rPr>
            <w:rFonts w:ascii="Times New Roman" w:hAnsi="Times New Roman" w:cs="Times New Roman"/>
            <w:sz w:val="24"/>
            <w:szCs w:val="24"/>
          </w:rPr>
          <w:instrText xml:space="preserve"> PAGE   \* MERGEFORMAT </w:instrText>
        </w:r>
        <w:r w:rsidRPr="008A5DAA">
          <w:rPr>
            <w:rFonts w:ascii="Times New Roman" w:hAnsi="Times New Roman" w:cs="Times New Roman"/>
            <w:sz w:val="24"/>
            <w:szCs w:val="24"/>
          </w:rPr>
          <w:fldChar w:fldCharType="separate"/>
        </w:r>
        <w:r w:rsidR="008A5DAA">
          <w:rPr>
            <w:rFonts w:ascii="Times New Roman" w:hAnsi="Times New Roman" w:cs="Times New Roman"/>
            <w:noProof/>
            <w:sz w:val="24"/>
            <w:szCs w:val="24"/>
          </w:rPr>
          <w:t>1</w:t>
        </w:r>
        <w:r w:rsidRPr="008A5DAA">
          <w:rPr>
            <w:rFonts w:ascii="Times New Roman" w:hAnsi="Times New Roman" w:cs="Times New Roman"/>
            <w:noProof/>
            <w:sz w:val="24"/>
            <w:szCs w:val="24"/>
          </w:rPr>
          <w:fldChar w:fldCharType="end"/>
        </w:r>
      </w:p>
    </w:sdtContent>
  </w:sdt>
  <w:p w:rsidR="00366376" w:rsidRDefault="00366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652" w:rsidRDefault="00CC2652" w:rsidP="002F02A8">
      <w:pPr>
        <w:spacing w:after="0" w:line="240" w:lineRule="auto"/>
      </w:pPr>
      <w:r>
        <w:separator/>
      </w:r>
    </w:p>
  </w:footnote>
  <w:footnote w:type="continuationSeparator" w:id="1">
    <w:p w:rsidR="00CC2652" w:rsidRDefault="00CC2652" w:rsidP="002F0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E00"/>
    <w:multiLevelType w:val="hybridMultilevel"/>
    <w:tmpl w:val="8BBE7D32"/>
    <w:lvl w:ilvl="0" w:tplc="42ECBD5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FC2A3A"/>
    <w:multiLevelType w:val="hybridMultilevel"/>
    <w:tmpl w:val="39862172"/>
    <w:lvl w:ilvl="0" w:tplc="99920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FE4293"/>
    <w:multiLevelType w:val="hybridMultilevel"/>
    <w:tmpl w:val="5AEEB4EC"/>
    <w:lvl w:ilvl="0" w:tplc="56D6D6C8">
      <w:numFmt w:val="bullet"/>
      <w:lvlText w:val="-"/>
      <w:lvlJc w:val="left"/>
      <w:pPr>
        <w:ind w:left="4188" w:hanging="360"/>
      </w:pPr>
      <w:rPr>
        <w:rFonts w:ascii="Times New Roman" w:eastAsiaTheme="minorEastAsia" w:hAnsi="Times New Roman" w:cs="Times New Roman" w:hint="default"/>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3">
    <w:nsid w:val="17955197"/>
    <w:multiLevelType w:val="hybridMultilevel"/>
    <w:tmpl w:val="A3AC9968"/>
    <w:lvl w:ilvl="0" w:tplc="F99EAD9A">
      <w:start w:val="2"/>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A30577E"/>
    <w:multiLevelType w:val="hybridMultilevel"/>
    <w:tmpl w:val="76F6377A"/>
    <w:lvl w:ilvl="0" w:tplc="33082246">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B1B08BF"/>
    <w:multiLevelType w:val="multilevel"/>
    <w:tmpl w:val="84486742"/>
    <w:lvl w:ilvl="0">
      <w:start w:val="1"/>
      <w:numFmt w:val="bullet"/>
      <w:lvlText w:val="-"/>
      <w:lvlJc w:val="left"/>
      <w:pPr>
        <w:ind w:left="0"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1">
      <w:start w:val="1"/>
      <w:numFmt w:val="bullet"/>
      <w:lvlText w:val="o"/>
      <w:lvlJc w:val="left"/>
      <w:pPr>
        <w:ind w:left="165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2">
      <w:start w:val="1"/>
      <w:numFmt w:val="bullet"/>
      <w:lvlText w:val="▪"/>
      <w:lvlJc w:val="left"/>
      <w:pPr>
        <w:ind w:left="237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3">
      <w:start w:val="1"/>
      <w:numFmt w:val="bullet"/>
      <w:lvlText w:val="•"/>
      <w:lvlJc w:val="left"/>
      <w:pPr>
        <w:ind w:left="309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4">
      <w:start w:val="1"/>
      <w:numFmt w:val="bullet"/>
      <w:lvlText w:val="o"/>
      <w:lvlJc w:val="left"/>
      <w:pPr>
        <w:ind w:left="381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5">
      <w:start w:val="1"/>
      <w:numFmt w:val="bullet"/>
      <w:lvlText w:val="▪"/>
      <w:lvlJc w:val="left"/>
      <w:pPr>
        <w:ind w:left="453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6">
      <w:start w:val="1"/>
      <w:numFmt w:val="bullet"/>
      <w:lvlText w:val="•"/>
      <w:lvlJc w:val="left"/>
      <w:pPr>
        <w:ind w:left="525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7">
      <w:start w:val="1"/>
      <w:numFmt w:val="bullet"/>
      <w:lvlText w:val="o"/>
      <w:lvlJc w:val="left"/>
      <w:pPr>
        <w:ind w:left="597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8">
      <w:start w:val="1"/>
      <w:numFmt w:val="bullet"/>
      <w:lvlText w:val="▪"/>
      <w:lvlJc w:val="left"/>
      <w:pPr>
        <w:ind w:left="669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abstractNum>
  <w:abstractNum w:abstractNumId="6">
    <w:nsid w:val="1C5B0EF7"/>
    <w:multiLevelType w:val="hybridMultilevel"/>
    <w:tmpl w:val="BC164D30"/>
    <w:lvl w:ilvl="0" w:tplc="83FA6FF0">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B664B"/>
    <w:multiLevelType w:val="hybridMultilevel"/>
    <w:tmpl w:val="C856005E"/>
    <w:lvl w:ilvl="0" w:tplc="09B007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D629E3"/>
    <w:multiLevelType w:val="multilevel"/>
    <w:tmpl w:val="643234E6"/>
    <w:lvl w:ilvl="0">
      <w:start w:val="1"/>
      <w:numFmt w:val="decimal"/>
      <w:lvlText w:val="%1."/>
      <w:lvlJc w:val="left"/>
      <w:pPr>
        <w:ind w:left="926" w:hanging="360"/>
      </w:pPr>
      <w:rPr>
        <w:rFonts w:hint="default"/>
        <w:b/>
      </w:rPr>
    </w:lvl>
    <w:lvl w:ilvl="1">
      <w:start w:val="1"/>
      <w:numFmt w:val="decimal"/>
      <w:isLgl/>
      <w:lvlText w:val="%1.%2."/>
      <w:lvlJc w:val="left"/>
      <w:pPr>
        <w:ind w:left="3054" w:hanging="360"/>
      </w:pPr>
      <w:rPr>
        <w:rFonts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9">
    <w:nsid w:val="29A60218"/>
    <w:multiLevelType w:val="hybridMultilevel"/>
    <w:tmpl w:val="A1861802"/>
    <w:lvl w:ilvl="0" w:tplc="C3B6A5A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C04B3"/>
    <w:multiLevelType w:val="hybridMultilevel"/>
    <w:tmpl w:val="72EE7CD4"/>
    <w:lvl w:ilvl="0" w:tplc="DBBA04AC">
      <w:numFmt w:val="bullet"/>
      <w:lvlText w:val="-"/>
      <w:lvlJc w:val="left"/>
      <w:pPr>
        <w:ind w:left="1233" w:hanging="360"/>
      </w:pPr>
      <w:rPr>
        <w:rFonts w:ascii="Times New Roman" w:eastAsiaTheme="minorEastAsia" w:hAnsi="Times New Roman"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1">
    <w:nsid w:val="2E192DC5"/>
    <w:multiLevelType w:val="hybridMultilevel"/>
    <w:tmpl w:val="5356A5F2"/>
    <w:lvl w:ilvl="0" w:tplc="83FA6FF0">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219DE"/>
    <w:multiLevelType w:val="hybridMultilevel"/>
    <w:tmpl w:val="F5DCBB20"/>
    <w:lvl w:ilvl="0" w:tplc="3548535A">
      <w:numFmt w:val="bullet"/>
      <w:lvlText w:val="-"/>
      <w:lvlJc w:val="left"/>
      <w:pPr>
        <w:ind w:left="4185" w:hanging="360"/>
      </w:pPr>
      <w:rPr>
        <w:rFonts w:ascii="Times New Roman" w:eastAsiaTheme="minorEastAsia"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13">
    <w:nsid w:val="38567A19"/>
    <w:multiLevelType w:val="hybridMultilevel"/>
    <w:tmpl w:val="A0DA48D8"/>
    <w:lvl w:ilvl="0" w:tplc="53905056">
      <w:start w:val="1"/>
      <w:numFmt w:val="lowerLetter"/>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8E1200"/>
    <w:multiLevelType w:val="hybridMultilevel"/>
    <w:tmpl w:val="420A0A10"/>
    <w:lvl w:ilvl="0" w:tplc="223490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96558B"/>
    <w:multiLevelType w:val="multilevel"/>
    <w:tmpl w:val="F5682776"/>
    <w:lvl w:ilvl="0">
      <w:start w:val="6"/>
      <w:numFmt w:val="decimal"/>
      <w:lvlText w:val="%1"/>
      <w:lvlJc w:val="left"/>
      <w:pPr>
        <w:ind w:left="375" w:hanging="375"/>
      </w:pPr>
      <w:rPr>
        <w:rFonts w:hint="default"/>
      </w:rPr>
    </w:lvl>
    <w:lvl w:ilvl="1">
      <w:start w:val="2"/>
      <w:numFmt w:val="decimal"/>
      <w:lvlText w:val="%1.%2"/>
      <w:lvlJc w:val="left"/>
      <w:pPr>
        <w:ind w:left="3069" w:hanging="37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16">
    <w:nsid w:val="3E921FC1"/>
    <w:multiLevelType w:val="multilevel"/>
    <w:tmpl w:val="AC561130"/>
    <w:lvl w:ilvl="0">
      <w:start w:val="7"/>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17">
    <w:nsid w:val="51EA3912"/>
    <w:multiLevelType w:val="hybridMultilevel"/>
    <w:tmpl w:val="C4EC40C2"/>
    <w:lvl w:ilvl="0" w:tplc="F5A8B1B4">
      <w:numFmt w:val="bullet"/>
      <w:lvlText w:val="-"/>
      <w:lvlJc w:val="left"/>
      <w:pPr>
        <w:ind w:left="4335" w:hanging="360"/>
      </w:pPr>
      <w:rPr>
        <w:rFonts w:ascii="Times New Roman" w:eastAsiaTheme="minorEastAsia" w:hAnsi="Times New Roman" w:cs="Times New Roman" w:hint="default"/>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18">
    <w:nsid w:val="56D0287B"/>
    <w:multiLevelType w:val="hybridMultilevel"/>
    <w:tmpl w:val="7A44E0CC"/>
    <w:lvl w:ilvl="0" w:tplc="24088BD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19">
    <w:nsid w:val="582A026E"/>
    <w:multiLevelType w:val="hybridMultilevel"/>
    <w:tmpl w:val="569C3B1C"/>
    <w:lvl w:ilvl="0" w:tplc="714CFEF2">
      <w:numFmt w:val="bullet"/>
      <w:lvlText w:val="-"/>
      <w:lvlJc w:val="left"/>
      <w:pPr>
        <w:ind w:left="4335" w:hanging="360"/>
      </w:pPr>
      <w:rPr>
        <w:rFonts w:ascii="Times New Roman" w:eastAsiaTheme="minorEastAsia" w:hAnsi="Times New Roman" w:cs="Times New Roman" w:hint="default"/>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20">
    <w:nsid w:val="59560F27"/>
    <w:multiLevelType w:val="hybridMultilevel"/>
    <w:tmpl w:val="04C65922"/>
    <w:lvl w:ilvl="0" w:tplc="524A5576">
      <w:numFmt w:val="bullet"/>
      <w:lvlText w:val="-"/>
      <w:lvlJc w:val="left"/>
      <w:pPr>
        <w:ind w:left="3960" w:hanging="360"/>
      </w:pPr>
      <w:rPr>
        <w:rFonts w:ascii="Times New Roman" w:eastAsiaTheme="minorEastAs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nsid w:val="5B6207BE"/>
    <w:multiLevelType w:val="hybridMultilevel"/>
    <w:tmpl w:val="4E9E7B00"/>
    <w:lvl w:ilvl="0" w:tplc="F7541498">
      <w:numFmt w:val="bullet"/>
      <w:lvlText w:val="-"/>
      <w:lvlJc w:val="left"/>
      <w:pPr>
        <w:ind w:left="4185" w:hanging="360"/>
      </w:pPr>
      <w:rPr>
        <w:rFonts w:ascii="Times New Roman" w:eastAsiaTheme="minorEastAsia"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22">
    <w:nsid w:val="6B4A34DF"/>
    <w:multiLevelType w:val="hybridMultilevel"/>
    <w:tmpl w:val="0426794C"/>
    <w:lvl w:ilvl="0" w:tplc="3FAAB130">
      <w:numFmt w:val="bullet"/>
      <w:lvlText w:val="-"/>
      <w:lvlJc w:val="left"/>
      <w:pPr>
        <w:ind w:left="4188" w:hanging="360"/>
      </w:pPr>
      <w:rPr>
        <w:rFonts w:ascii="Times New Roman" w:eastAsiaTheme="minorEastAsia" w:hAnsi="Times New Roman" w:cs="Times New Roman" w:hint="default"/>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23">
    <w:nsid w:val="6CAF3136"/>
    <w:multiLevelType w:val="hybridMultilevel"/>
    <w:tmpl w:val="2CC0382E"/>
    <w:lvl w:ilvl="0" w:tplc="83FA6FF0">
      <w:numFmt w:val="bullet"/>
      <w:lvlText w:val="-"/>
      <w:lvlJc w:val="left"/>
      <w:pPr>
        <w:ind w:left="5055" w:hanging="360"/>
      </w:pPr>
      <w:rPr>
        <w:rFonts w:ascii="Times New Roman" w:eastAsia="Calibri" w:hAnsi="Times New Roman" w:cs="Times New Roman" w:hint="default"/>
        <w:b/>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24">
    <w:nsid w:val="6DFE72C3"/>
    <w:multiLevelType w:val="hybridMultilevel"/>
    <w:tmpl w:val="973AFFB2"/>
    <w:lvl w:ilvl="0" w:tplc="86FABDD2">
      <w:start w:val="2"/>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6F113067"/>
    <w:multiLevelType w:val="hybridMultilevel"/>
    <w:tmpl w:val="D6121C22"/>
    <w:lvl w:ilvl="0" w:tplc="83F4903C">
      <w:numFmt w:val="bullet"/>
      <w:lvlText w:val="-"/>
      <w:lvlJc w:val="left"/>
      <w:pPr>
        <w:ind w:left="4185" w:hanging="360"/>
      </w:pPr>
      <w:rPr>
        <w:rFonts w:ascii="Times New Roman" w:eastAsiaTheme="minorEastAsia"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26">
    <w:nsid w:val="7731543A"/>
    <w:multiLevelType w:val="multilevel"/>
    <w:tmpl w:val="B3F414A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6"/>
  </w:num>
  <w:num w:numId="2">
    <w:abstractNumId w:val="20"/>
  </w:num>
  <w:num w:numId="3">
    <w:abstractNumId w:val="25"/>
  </w:num>
  <w:num w:numId="4">
    <w:abstractNumId w:val="18"/>
  </w:num>
  <w:num w:numId="5">
    <w:abstractNumId w:val="12"/>
  </w:num>
  <w:num w:numId="6">
    <w:abstractNumId w:val="21"/>
  </w:num>
  <w:num w:numId="7">
    <w:abstractNumId w:val="10"/>
  </w:num>
  <w:num w:numId="8">
    <w:abstractNumId w:val="22"/>
  </w:num>
  <w:num w:numId="9">
    <w:abstractNumId w:val="2"/>
  </w:num>
  <w:num w:numId="10">
    <w:abstractNumId w:val="17"/>
  </w:num>
  <w:num w:numId="11">
    <w:abstractNumId w:val="11"/>
  </w:num>
  <w:num w:numId="12">
    <w:abstractNumId w:val="23"/>
  </w:num>
  <w:num w:numId="13">
    <w:abstractNumId w:val="19"/>
  </w:num>
  <w:num w:numId="14">
    <w:abstractNumId w:val="26"/>
  </w:num>
  <w:num w:numId="15">
    <w:abstractNumId w:val="0"/>
  </w:num>
  <w:num w:numId="16">
    <w:abstractNumId w:val="7"/>
  </w:num>
  <w:num w:numId="17">
    <w:abstractNumId w:val="14"/>
  </w:num>
  <w:num w:numId="18">
    <w:abstractNumId w:val="1"/>
  </w:num>
  <w:num w:numId="19">
    <w:abstractNumId w:val="8"/>
  </w:num>
  <w:num w:numId="20">
    <w:abstractNumId w:val="5"/>
  </w:num>
  <w:num w:numId="21">
    <w:abstractNumId w:val="15"/>
  </w:num>
  <w:num w:numId="22">
    <w:abstractNumId w:val="16"/>
  </w:num>
  <w:num w:numId="23">
    <w:abstractNumId w:val="3"/>
  </w:num>
  <w:num w:numId="24">
    <w:abstractNumId w:val="24"/>
  </w:num>
  <w:num w:numId="25">
    <w:abstractNumId w:val="9"/>
  </w:num>
  <w:num w:numId="26">
    <w:abstractNumId w:val="13"/>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4748FA"/>
    <w:rsid w:val="00007587"/>
    <w:rsid w:val="00013445"/>
    <w:rsid w:val="00013D75"/>
    <w:rsid w:val="00014520"/>
    <w:rsid w:val="000155F1"/>
    <w:rsid w:val="00023EB2"/>
    <w:rsid w:val="00030251"/>
    <w:rsid w:val="00030BC7"/>
    <w:rsid w:val="00031BF0"/>
    <w:rsid w:val="00032083"/>
    <w:rsid w:val="000327C4"/>
    <w:rsid w:val="00034C89"/>
    <w:rsid w:val="000356CC"/>
    <w:rsid w:val="00035898"/>
    <w:rsid w:val="00041477"/>
    <w:rsid w:val="00045FE6"/>
    <w:rsid w:val="000505C7"/>
    <w:rsid w:val="00050B71"/>
    <w:rsid w:val="000573BF"/>
    <w:rsid w:val="000603A7"/>
    <w:rsid w:val="00061AA5"/>
    <w:rsid w:val="00064EF8"/>
    <w:rsid w:val="00070E4F"/>
    <w:rsid w:val="0007464D"/>
    <w:rsid w:val="00074742"/>
    <w:rsid w:val="00074EEF"/>
    <w:rsid w:val="00083BED"/>
    <w:rsid w:val="0009218B"/>
    <w:rsid w:val="00092931"/>
    <w:rsid w:val="00095257"/>
    <w:rsid w:val="00095FFE"/>
    <w:rsid w:val="000A1054"/>
    <w:rsid w:val="000A3B5E"/>
    <w:rsid w:val="000B082A"/>
    <w:rsid w:val="000B1058"/>
    <w:rsid w:val="000B1842"/>
    <w:rsid w:val="000B56F6"/>
    <w:rsid w:val="000B5F1E"/>
    <w:rsid w:val="000B6F84"/>
    <w:rsid w:val="000B7D35"/>
    <w:rsid w:val="000C12FB"/>
    <w:rsid w:val="000C1A74"/>
    <w:rsid w:val="000C3FCF"/>
    <w:rsid w:val="000C44CD"/>
    <w:rsid w:val="000C68E8"/>
    <w:rsid w:val="000D221D"/>
    <w:rsid w:val="000D739A"/>
    <w:rsid w:val="000D74FF"/>
    <w:rsid w:val="000E0009"/>
    <w:rsid w:val="000E3930"/>
    <w:rsid w:val="000E5961"/>
    <w:rsid w:val="000E7CB7"/>
    <w:rsid w:val="000E7F6D"/>
    <w:rsid w:val="000F1224"/>
    <w:rsid w:val="000F296C"/>
    <w:rsid w:val="000F3420"/>
    <w:rsid w:val="000F4A90"/>
    <w:rsid w:val="000F7296"/>
    <w:rsid w:val="00102E6F"/>
    <w:rsid w:val="001041BA"/>
    <w:rsid w:val="001049AE"/>
    <w:rsid w:val="001051B3"/>
    <w:rsid w:val="00110128"/>
    <w:rsid w:val="00113471"/>
    <w:rsid w:val="00114981"/>
    <w:rsid w:val="0011584C"/>
    <w:rsid w:val="00120CD7"/>
    <w:rsid w:val="00121FA3"/>
    <w:rsid w:val="00121FF9"/>
    <w:rsid w:val="0012212B"/>
    <w:rsid w:val="00123FA1"/>
    <w:rsid w:val="00125660"/>
    <w:rsid w:val="00127683"/>
    <w:rsid w:val="00131074"/>
    <w:rsid w:val="00132569"/>
    <w:rsid w:val="00136C5D"/>
    <w:rsid w:val="00140758"/>
    <w:rsid w:val="00144B7B"/>
    <w:rsid w:val="0014502A"/>
    <w:rsid w:val="00145B8C"/>
    <w:rsid w:val="00146CDE"/>
    <w:rsid w:val="001519EC"/>
    <w:rsid w:val="001540EC"/>
    <w:rsid w:val="0015478D"/>
    <w:rsid w:val="0015733B"/>
    <w:rsid w:val="0016087A"/>
    <w:rsid w:val="00161BDE"/>
    <w:rsid w:val="00164DA8"/>
    <w:rsid w:val="001701BE"/>
    <w:rsid w:val="00170AE2"/>
    <w:rsid w:val="00170ED5"/>
    <w:rsid w:val="0017362C"/>
    <w:rsid w:val="0017615C"/>
    <w:rsid w:val="00177DA7"/>
    <w:rsid w:val="00181C71"/>
    <w:rsid w:val="00181DBB"/>
    <w:rsid w:val="00185146"/>
    <w:rsid w:val="00185ED2"/>
    <w:rsid w:val="0019149D"/>
    <w:rsid w:val="00192A25"/>
    <w:rsid w:val="00193479"/>
    <w:rsid w:val="00195512"/>
    <w:rsid w:val="001A071F"/>
    <w:rsid w:val="001A1649"/>
    <w:rsid w:val="001A4202"/>
    <w:rsid w:val="001B0736"/>
    <w:rsid w:val="001B2663"/>
    <w:rsid w:val="001B4717"/>
    <w:rsid w:val="001C1BC8"/>
    <w:rsid w:val="001C44A4"/>
    <w:rsid w:val="001C57FF"/>
    <w:rsid w:val="001C792B"/>
    <w:rsid w:val="001C7992"/>
    <w:rsid w:val="001D2FF7"/>
    <w:rsid w:val="001D35C5"/>
    <w:rsid w:val="001D558A"/>
    <w:rsid w:val="001D628C"/>
    <w:rsid w:val="001E112A"/>
    <w:rsid w:val="001E309A"/>
    <w:rsid w:val="001E30E2"/>
    <w:rsid w:val="001E394A"/>
    <w:rsid w:val="001E6E4E"/>
    <w:rsid w:val="001E77A8"/>
    <w:rsid w:val="001F142F"/>
    <w:rsid w:val="001F2150"/>
    <w:rsid w:val="001F42F2"/>
    <w:rsid w:val="001F65B3"/>
    <w:rsid w:val="002003E3"/>
    <w:rsid w:val="002035CF"/>
    <w:rsid w:val="00203993"/>
    <w:rsid w:val="00205641"/>
    <w:rsid w:val="00214B74"/>
    <w:rsid w:val="002165BA"/>
    <w:rsid w:val="002204DC"/>
    <w:rsid w:val="00221BB3"/>
    <w:rsid w:val="00222135"/>
    <w:rsid w:val="00223DD0"/>
    <w:rsid w:val="00223E77"/>
    <w:rsid w:val="002248AE"/>
    <w:rsid w:val="00227BBE"/>
    <w:rsid w:val="00231F99"/>
    <w:rsid w:val="0023479C"/>
    <w:rsid w:val="00235054"/>
    <w:rsid w:val="002353F2"/>
    <w:rsid w:val="0023792A"/>
    <w:rsid w:val="00245552"/>
    <w:rsid w:val="002461AC"/>
    <w:rsid w:val="0024747F"/>
    <w:rsid w:val="00251089"/>
    <w:rsid w:val="00251893"/>
    <w:rsid w:val="0025204D"/>
    <w:rsid w:val="00252E97"/>
    <w:rsid w:val="002605AC"/>
    <w:rsid w:val="00262128"/>
    <w:rsid w:val="0026420D"/>
    <w:rsid w:val="00266C98"/>
    <w:rsid w:val="00270144"/>
    <w:rsid w:val="00270579"/>
    <w:rsid w:val="00274C3B"/>
    <w:rsid w:val="00276425"/>
    <w:rsid w:val="0028215C"/>
    <w:rsid w:val="002828FE"/>
    <w:rsid w:val="002877E9"/>
    <w:rsid w:val="0029356D"/>
    <w:rsid w:val="002A1B96"/>
    <w:rsid w:val="002A276B"/>
    <w:rsid w:val="002A33AC"/>
    <w:rsid w:val="002A6670"/>
    <w:rsid w:val="002A693C"/>
    <w:rsid w:val="002A7632"/>
    <w:rsid w:val="002A7FD3"/>
    <w:rsid w:val="002B07CF"/>
    <w:rsid w:val="002B0F3E"/>
    <w:rsid w:val="002B62CB"/>
    <w:rsid w:val="002C0964"/>
    <w:rsid w:val="002C1D1D"/>
    <w:rsid w:val="002C36A8"/>
    <w:rsid w:val="002C6CC5"/>
    <w:rsid w:val="002D016B"/>
    <w:rsid w:val="002D0747"/>
    <w:rsid w:val="002D211E"/>
    <w:rsid w:val="002D3328"/>
    <w:rsid w:val="002D4661"/>
    <w:rsid w:val="002D5109"/>
    <w:rsid w:val="002D530F"/>
    <w:rsid w:val="002E0382"/>
    <w:rsid w:val="002E0A22"/>
    <w:rsid w:val="002E4A67"/>
    <w:rsid w:val="002E7363"/>
    <w:rsid w:val="002F02A8"/>
    <w:rsid w:val="002F1F51"/>
    <w:rsid w:val="002F3041"/>
    <w:rsid w:val="002F32D7"/>
    <w:rsid w:val="002F41D7"/>
    <w:rsid w:val="002F42A9"/>
    <w:rsid w:val="002F4BAD"/>
    <w:rsid w:val="002F530C"/>
    <w:rsid w:val="002F6DB8"/>
    <w:rsid w:val="002F7550"/>
    <w:rsid w:val="003007C3"/>
    <w:rsid w:val="0030312D"/>
    <w:rsid w:val="00304A55"/>
    <w:rsid w:val="00304B42"/>
    <w:rsid w:val="00313D2A"/>
    <w:rsid w:val="0031492F"/>
    <w:rsid w:val="00322488"/>
    <w:rsid w:val="00322ACC"/>
    <w:rsid w:val="0032332E"/>
    <w:rsid w:val="00326CD9"/>
    <w:rsid w:val="00327562"/>
    <w:rsid w:val="00331D8B"/>
    <w:rsid w:val="00331E1C"/>
    <w:rsid w:val="0033211F"/>
    <w:rsid w:val="0033364C"/>
    <w:rsid w:val="00334EF8"/>
    <w:rsid w:val="003350FC"/>
    <w:rsid w:val="00335BAE"/>
    <w:rsid w:val="00336762"/>
    <w:rsid w:val="003411AE"/>
    <w:rsid w:val="003426DC"/>
    <w:rsid w:val="00342A36"/>
    <w:rsid w:val="00343508"/>
    <w:rsid w:val="00346566"/>
    <w:rsid w:val="00346E3B"/>
    <w:rsid w:val="00350452"/>
    <w:rsid w:val="003513B7"/>
    <w:rsid w:val="00352C4C"/>
    <w:rsid w:val="00354317"/>
    <w:rsid w:val="003554F1"/>
    <w:rsid w:val="00356D99"/>
    <w:rsid w:val="003616FB"/>
    <w:rsid w:val="00362EA6"/>
    <w:rsid w:val="00363722"/>
    <w:rsid w:val="003652CE"/>
    <w:rsid w:val="00366376"/>
    <w:rsid w:val="00366732"/>
    <w:rsid w:val="0036704B"/>
    <w:rsid w:val="003703E2"/>
    <w:rsid w:val="0037359A"/>
    <w:rsid w:val="00374B05"/>
    <w:rsid w:val="00374CFE"/>
    <w:rsid w:val="003764D4"/>
    <w:rsid w:val="00377AA2"/>
    <w:rsid w:val="003805AE"/>
    <w:rsid w:val="00382C9E"/>
    <w:rsid w:val="00385CD4"/>
    <w:rsid w:val="003927AF"/>
    <w:rsid w:val="0039518F"/>
    <w:rsid w:val="00395460"/>
    <w:rsid w:val="0039555D"/>
    <w:rsid w:val="003A027D"/>
    <w:rsid w:val="003A51C4"/>
    <w:rsid w:val="003A64B7"/>
    <w:rsid w:val="003A74D7"/>
    <w:rsid w:val="003A775F"/>
    <w:rsid w:val="003C0C0C"/>
    <w:rsid w:val="003C1F47"/>
    <w:rsid w:val="003C5F02"/>
    <w:rsid w:val="003C7B99"/>
    <w:rsid w:val="003D0175"/>
    <w:rsid w:val="003D09AE"/>
    <w:rsid w:val="003D1776"/>
    <w:rsid w:val="003D1843"/>
    <w:rsid w:val="003D30F4"/>
    <w:rsid w:val="003D6318"/>
    <w:rsid w:val="003D7C55"/>
    <w:rsid w:val="003E119F"/>
    <w:rsid w:val="003E2803"/>
    <w:rsid w:val="003E447C"/>
    <w:rsid w:val="003F12AA"/>
    <w:rsid w:val="003F12ED"/>
    <w:rsid w:val="003F3944"/>
    <w:rsid w:val="003F41D3"/>
    <w:rsid w:val="00402311"/>
    <w:rsid w:val="00410110"/>
    <w:rsid w:val="00410BC0"/>
    <w:rsid w:val="00412BB5"/>
    <w:rsid w:val="00413203"/>
    <w:rsid w:val="004136D3"/>
    <w:rsid w:val="00413E5E"/>
    <w:rsid w:val="00414BED"/>
    <w:rsid w:val="00416031"/>
    <w:rsid w:val="004203FD"/>
    <w:rsid w:val="004217F2"/>
    <w:rsid w:val="00421A6B"/>
    <w:rsid w:val="004236EE"/>
    <w:rsid w:val="00423935"/>
    <w:rsid w:val="00424509"/>
    <w:rsid w:val="00425749"/>
    <w:rsid w:val="00427E84"/>
    <w:rsid w:val="0043018F"/>
    <w:rsid w:val="00430526"/>
    <w:rsid w:val="004305C7"/>
    <w:rsid w:val="00432C3D"/>
    <w:rsid w:val="004331DB"/>
    <w:rsid w:val="004336B9"/>
    <w:rsid w:val="004401CA"/>
    <w:rsid w:val="004403F7"/>
    <w:rsid w:val="00442170"/>
    <w:rsid w:val="00444034"/>
    <w:rsid w:val="00444292"/>
    <w:rsid w:val="00444365"/>
    <w:rsid w:val="00444735"/>
    <w:rsid w:val="00444A1B"/>
    <w:rsid w:val="00445A97"/>
    <w:rsid w:val="00446DE2"/>
    <w:rsid w:val="004475F5"/>
    <w:rsid w:val="00447E67"/>
    <w:rsid w:val="00453266"/>
    <w:rsid w:val="004632E2"/>
    <w:rsid w:val="004635F1"/>
    <w:rsid w:val="00463AD7"/>
    <w:rsid w:val="004658DD"/>
    <w:rsid w:val="00467A94"/>
    <w:rsid w:val="004718FD"/>
    <w:rsid w:val="00471D92"/>
    <w:rsid w:val="004748FA"/>
    <w:rsid w:val="004812FA"/>
    <w:rsid w:val="00484005"/>
    <w:rsid w:val="00491F8F"/>
    <w:rsid w:val="00492847"/>
    <w:rsid w:val="00494BAE"/>
    <w:rsid w:val="00494BF2"/>
    <w:rsid w:val="0049574C"/>
    <w:rsid w:val="004A5B5C"/>
    <w:rsid w:val="004A6B79"/>
    <w:rsid w:val="004B02C0"/>
    <w:rsid w:val="004B1ECD"/>
    <w:rsid w:val="004C0F16"/>
    <w:rsid w:val="004C19D8"/>
    <w:rsid w:val="004C39EF"/>
    <w:rsid w:val="004C6E1E"/>
    <w:rsid w:val="004D414F"/>
    <w:rsid w:val="004D4457"/>
    <w:rsid w:val="004D4D64"/>
    <w:rsid w:val="004D55AF"/>
    <w:rsid w:val="004E437E"/>
    <w:rsid w:val="004E4CBB"/>
    <w:rsid w:val="004E6750"/>
    <w:rsid w:val="004E6F82"/>
    <w:rsid w:val="004E7CD2"/>
    <w:rsid w:val="004F004E"/>
    <w:rsid w:val="004F0883"/>
    <w:rsid w:val="004F1CFB"/>
    <w:rsid w:val="004F3650"/>
    <w:rsid w:val="004F3B90"/>
    <w:rsid w:val="004F42B1"/>
    <w:rsid w:val="004F5E00"/>
    <w:rsid w:val="004F65B2"/>
    <w:rsid w:val="004F68BB"/>
    <w:rsid w:val="004F6F9D"/>
    <w:rsid w:val="004F73CE"/>
    <w:rsid w:val="0050050F"/>
    <w:rsid w:val="00502A6F"/>
    <w:rsid w:val="005037DC"/>
    <w:rsid w:val="005065D3"/>
    <w:rsid w:val="00506CA1"/>
    <w:rsid w:val="00516F1C"/>
    <w:rsid w:val="00520996"/>
    <w:rsid w:val="00520A2A"/>
    <w:rsid w:val="0052332A"/>
    <w:rsid w:val="00525697"/>
    <w:rsid w:val="00531849"/>
    <w:rsid w:val="00532D98"/>
    <w:rsid w:val="00533AE9"/>
    <w:rsid w:val="005379EB"/>
    <w:rsid w:val="00543D64"/>
    <w:rsid w:val="00543DFA"/>
    <w:rsid w:val="00543ED2"/>
    <w:rsid w:val="00545C06"/>
    <w:rsid w:val="00546E7C"/>
    <w:rsid w:val="00546F48"/>
    <w:rsid w:val="0055100A"/>
    <w:rsid w:val="00552B32"/>
    <w:rsid w:val="005545F9"/>
    <w:rsid w:val="00554F54"/>
    <w:rsid w:val="00555229"/>
    <w:rsid w:val="005568DB"/>
    <w:rsid w:val="00557A8F"/>
    <w:rsid w:val="00557E1F"/>
    <w:rsid w:val="00567199"/>
    <w:rsid w:val="00572EE1"/>
    <w:rsid w:val="005741FD"/>
    <w:rsid w:val="00574AF3"/>
    <w:rsid w:val="005752B3"/>
    <w:rsid w:val="00580E12"/>
    <w:rsid w:val="005A2481"/>
    <w:rsid w:val="005A395A"/>
    <w:rsid w:val="005A3C62"/>
    <w:rsid w:val="005A6DF5"/>
    <w:rsid w:val="005A6F41"/>
    <w:rsid w:val="005B19FB"/>
    <w:rsid w:val="005B3D67"/>
    <w:rsid w:val="005B471C"/>
    <w:rsid w:val="005B511C"/>
    <w:rsid w:val="005B7272"/>
    <w:rsid w:val="005C6F7D"/>
    <w:rsid w:val="005C7E35"/>
    <w:rsid w:val="005D0EC6"/>
    <w:rsid w:val="005D0FED"/>
    <w:rsid w:val="005D4FE5"/>
    <w:rsid w:val="005D638B"/>
    <w:rsid w:val="005D6607"/>
    <w:rsid w:val="005E3B3D"/>
    <w:rsid w:val="005E4539"/>
    <w:rsid w:val="005E4707"/>
    <w:rsid w:val="005E53E2"/>
    <w:rsid w:val="005E65EB"/>
    <w:rsid w:val="005F21D5"/>
    <w:rsid w:val="005F3A41"/>
    <w:rsid w:val="006025D7"/>
    <w:rsid w:val="00602D8E"/>
    <w:rsid w:val="00603722"/>
    <w:rsid w:val="00604C93"/>
    <w:rsid w:val="00604CB9"/>
    <w:rsid w:val="00605F0F"/>
    <w:rsid w:val="006150EF"/>
    <w:rsid w:val="00615B48"/>
    <w:rsid w:val="00615B53"/>
    <w:rsid w:val="00621FD6"/>
    <w:rsid w:val="006305AC"/>
    <w:rsid w:val="00631003"/>
    <w:rsid w:val="006330F0"/>
    <w:rsid w:val="00634159"/>
    <w:rsid w:val="00637D17"/>
    <w:rsid w:val="006503AD"/>
    <w:rsid w:val="0065205B"/>
    <w:rsid w:val="006529CD"/>
    <w:rsid w:val="00653587"/>
    <w:rsid w:val="00653845"/>
    <w:rsid w:val="00656112"/>
    <w:rsid w:val="006616F7"/>
    <w:rsid w:val="00662AA7"/>
    <w:rsid w:val="006640FB"/>
    <w:rsid w:val="00664F8D"/>
    <w:rsid w:val="00664F95"/>
    <w:rsid w:val="00665DFF"/>
    <w:rsid w:val="0067007B"/>
    <w:rsid w:val="00671014"/>
    <w:rsid w:val="00672260"/>
    <w:rsid w:val="0067294A"/>
    <w:rsid w:val="00675F0F"/>
    <w:rsid w:val="00680E9B"/>
    <w:rsid w:val="00684977"/>
    <w:rsid w:val="006851C0"/>
    <w:rsid w:val="006853FF"/>
    <w:rsid w:val="00685A7B"/>
    <w:rsid w:val="00690FE5"/>
    <w:rsid w:val="00694BE6"/>
    <w:rsid w:val="00694D80"/>
    <w:rsid w:val="00697111"/>
    <w:rsid w:val="006A572C"/>
    <w:rsid w:val="006B1C5C"/>
    <w:rsid w:val="006B30EA"/>
    <w:rsid w:val="006C2CBE"/>
    <w:rsid w:val="006C7EE4"/>
    <w:rsid w:val="006D0191"/>
    <w:rsid w:val="006D0BC1"/>
    <w:rsid w:val="006D1227"/>
    <w:rsid w:val="006D42A8"/>
    <w:rsid w:val="006D523E"/>
    <w:rsid w:val="006D6B70"/>
    <w:rsid w:val="006D71B4"/>
    <w:rsid w:val="006E2011"/>
    <w:rsid w:val="006E7B8E"/>
    <w:rsid w:val="006F2310"/>
    <w:rsid w:val="006F24BE"/>
    <w:rsid w:val="006F3AD3"/>
    <w:rsid w:val="006F7015"/>
    <w:rsid w:val="007031FF"/>
    <w:rsid w:val="0070411A"/>
    <w:rsid w:val="00711890"/>
    <w:rsid w:val="00716466"/>
    <w:rsid w:val="00716C3A"/>
    <w:rsid w:val="007201AE"/>
    <w:rsid w:val="00724FA4"/>
    <w:rsid w:val="00725CD1"/>
    <w:rsid w:val="007312E9"/>
    <w:rsid w:val="00734140"/>
    <w:rsid w:val="0073723F"/>
    <w:rsid w:val="007404E7"/>
    <w:rsid w:val="007474F9"/>
    <w:rsid w:val="007476C2"/>
    <w:rsid w:val="0075534B"/>
    <w:rsid w:val="00757C48"/>
    <w:rsid w:val="00761DCC"/>
    <w:rsid w:val="00767347"/>
    <w:rsid w:val="00767A41"/>
    <w:rsid w:val="007707C9"/>
    <w:rsid w:val="00774A56"/>
    <w:rsid w:val="00775316"/>
    <w:rsid w:val="007761D7"/>
    <w:rsid w:val="00784CD3"/>
    <w:rsid w:val="00790404"/>
    <w:rsid w:val="00791066"/>
    <w:rsid w:val="00793E37"/>
    <w:rsid w:val="007948E6"/>
    <w:rsid w:val="007976C0"/>
    <w:rsid w:val="007A0BEB"/>
    <w:rsid w:val="007A30CD"/>
    <w:rsid w:val="007A43A4"/>
    <w:rsid w:val="007A68D1"/>
    <w:rsid w:val="007A69ED"/>
    <w:rsid w:val="007B4ABA"/>
    <w:rsid w:val="007B7C96"/>
    <w:rsid w:val="007C05AA"/>
    <w:rsid w:val="007C3509"/>
    <w:rsid w:val="007C51A2"/>
    <w:rsid w:val="007C6A9C"/>
    <w:rsid w:val="007D27C0"/>
    <w:rsid w:val="007D4EC7"/>
    <w:rsid w:val="007D74D8"/>
    <w:rsid w:val="007D79A6"/>
    <w:rsid w:val="007E0B73"/>
    <w:rsid w:val="007E0E7B"/>
    <w:rsid w:val="007E3303"/>
    <w:rsid w:val="007E34DE"/>
    <w:rsid w:val="007E48AA"/>
    <w:rsid w:val="007E4AB0"/>
    <w:rsid w:val="007E4E64"/>
    <w:rsid w:val="007E5C23"/>
    <w:rsid w:val="007E6369"/>
    <w:rsid w:val="007E7897"/>
    <w:rsid w:val="007F2FCB"/>
    <w:rsid w:val="007F3491"/>
    <w:rsid w:val="007F41C1"/>
    <w:rsid w:val="007F5C30"/>
    <w:rsid w:val="007F66AF"/>
    <w:rsid w:val="007F71C5"/>
    <w:rsid w:val="00802B75"/>
    <w:rsid w:val="00804700"/>
    <w:rsid w:val="00804C18"/>
    <w:rsid w:val="008050FC"/>
    <w:rsid w:val="00806E3F"/>
    <w:rsid w:val="0081290D"/>
    <w:rsid w:val="0081522C"/>
    <w:rsid w:val="008168D0"/>
    <w:rsid w:val="0081748F"/>
    <w:rsid w:val="008264D8"/>
    <w:rsid w:val="00830214"/>
    <w:rsid w:val="00833CCC"/>
    <w:rsid w:val="00835A5D"/>
    <w:rsid w:val="0083686D"/>
    <w:rsid w:val="00836B6B"/>
    <w:rsid w:val="00837218"/>
    <w:rsid w:val="00842AE0"/>
    <w:rsid w:val="0084611C"/>
    <w:rsid w:val="00847ACE"/>
    <w:rsid w:val="008502F9"/>
    <w:rsid w:val="00851761"/>
    <w:rsid w:val="00853243"/>
    <w:rsid w:val="008537CF"/>
    <w:rsid w:val="00854649"/>
    <w:rsid w:val="00861155"/>
    <w:rsid w:val="0086448F"/>
    <w:rsid w:val="00864E54"/>
    <w:rsid w:val="00866059"/>
    <w:rsid w:val="008702F5"/>
    <w:rsid w:val="00873D8B"/>
    <w:rsid w:val="008752EE"/>
    <w:rsid w:val="0087553A"/>
    <w:rsid w:val="008757C1"/>
    <w:rsid w:val="00881C41"/>
    <w:rsid w:val="00885FC0"/>
    <w:rsid w:val="00886AC8"/>
    <w:rsid w:val="00886BCF"/>
    <w:rsid w:val="00886C3A"/>
    <w:rsid w:val="008926B3"/>
    <w:rsid w:val="008936F6"/>
    <w:rsid w:val="00895E2B"/>
    <w:rsid w:val="0089675A"/>
    <w:rsid w:val="00897E9C"/>
    <w:rsid w:val="008A0A50"/>
    <w:rsid w:val="008A337F"/>
    <w:rsid w:val="008A3494"/>
    <w:rsid w:val="008A5DAA"/>
    <w:rsid w:val="008B074A"/>
    <w:rsid w:val="008B17BA"/>
    <w:rsid w:val="008B23A9"/>
    <w:rsid w:val="008B2D33"/>
    <w:rsid w:val="008B38DE"/>
    <w:rsid w:val="008B6937"/>
    <w:rsid w:val="008B6BE6"/>
    <w:rsid w:val="008B7BF9"/>
    <w:rsid w:val="008C02A0"/>
    <w:rsid w:val="008C1F9C"/>
    <w:rsid w:val="008C3ADA"/>
    <w:rsid w:val="008C625E"/>
    <w:rsid w:val="008D0066"/>
    <w:rsid w:val="008D097F"/>
    <w:rsid w:val="008D6BD1"/>
    <w:rsid w:val="008D7D0D"/>
    <w:rsid w:val="008E21CD"/>
    <w:rsid w:val="008E2B48"/>
    <w:rsid w:val="008E461F"/>
    <w:rsid w:val="008E4640"/>
    <w:rsid w:val="008E7285"/>
    <w:rsid w:val="008F0704"/>
    <w:rsid w:val="008F0F31"/>
    <w:rsid w:val="008F2375"/>
    <w:rsid w:val="008F43FA"/>
    <w:rsid w:val="008F45FE"/>
    <w:rsid w:val="008F78B7"/>
    <w:rsid w:val="00901EC9"/>
    <w:rsid w:val="00903C11"/>
    <w:rsid w:val="0090423D"/>
    <w:rsid w:val="00906D6C"/>
    <w:rsid w:val="00907B2B"/>
    <w:rsid w:val="00913492"/>
    <w:rsid w:val="00915304"/>
    <w:rsid w:val="00916FF0"/>
    <w:rsid w:val="00920D25"/>
    <w:rsid w:val="009213D8"/>
    <w:rsid w:val="009219BA"/>
    <w:rsid w:val="00922B90"/>
    <w:rsid w:val="009238F5"/>
    <w:rsid w:val="00926058"/>
    <w:rsid w:val="009318B8"/>
    <w:rsid w:val="00933103"/>
    <w:rsid w:val="0093420F"/>
    <w:rsid w:val="009371A7"/>
    <w:rsid w:val="00941540"/>
    <w:rsid w:val="0094288B"/>
    <w:rsid w:val="00943729"/>
    <w:rsid w:val="00943F4F"/>
    <w:rsid w:val="00944F2C"/>
    <w:rsid w:val="00945FFB"/>
    <w:rsid w:val="00946396"/>
    <w:rsid w:val="00946F6F"/>
    <w:rsid w:val="00947769"/>
    <w:rsid w:val="00947A29"/>
    <w:rsid w:val="009519C1"/>
    <w:rsid w:val="00951A79"/>
    <w:rsid w:val="009561F3"/>
    <w:rsid w:val="0095771C"/>
    <w:rsid w:val="00957795"/>
    <w:rsid w:val="009618F3"/>
    <w:rsid w:val="00962231"/>
    <w:rsid w:val="00962766"/>
    <w:rsid w:val="009662C5"/>
    <w:rsid w:val="00971887"/>
    <w:rsid w:val="00973BBF"/>
    <w:rsid w:val="00975E5D"/>
    <w:rsid w:val="00977BBB"/>
    <w:rsid w:val="00977CE8"/>
    <w:rsid w:val="00980284"/>
    <w:rsid w:val="0098230C"/>
    <w:rsid w:val="009842D1"/>
    <w:rsid w:val="00986EA1"/>
    <w:rsid w:val="0099031C"/>
    <w:rsid w:val="009A004C"/>
    <w:rsid w:val="009A1074"/>
    <w:rsid w:val="009A55EA"/>
    <w:rsid w:val="009B22B3"/>
    <w:rsid w:val="009B2773"/>
    <w:rsid w:val="009B286F"/>
    <w:rsid w:val="009B494B"/>
    <w:rsid w:val="009B4B11"/>
    <w:rsid w:val="009C6554"/>
    <w:rsid w:val="009C7F7C"/>
    <w:rsid w:val="009D1E87"/>
    <w:rsid w:val="009D55DF"/>
    <w:rsid w:val="009D6751"/>
    <w:rsid w:val="009D72D8"/>
    <w:rsid w:val="009E2579"/>
    <w:rsid w:val="009E4602"/>
    <w:rsid w:val="009E64AB"/>
    <w:rsid w:val="009E7762"/>
    <w:rsid w:val="009F0ADA"/>
    <w:rsid w:val="009F16B7"/>
    <w:rsid w:val="009F4907"/>
    <w:rsid w:val="009F60B3"/>
    <w:rsid w:val="009F6CFC"/>
    <w:rsid w:val="00A029E6"/>
    <w:rsid w:val="00A1009F"/>
    <w:rsid w:val="00A13035"/>
    <w:rsid w:val="00A13DC8"/>
    <w:rsid w:val="00A328A7"/>
    <w:rsid w:val="00A344C7"/>
    <w:rsid w:val="00A3734F"/>
    <w:rsid w:val="00A40090"/>
    <w:rsid w:val="00A4205B"/>
    <w:rsid w:val="00A4230E"/>
    <w:rsid w:val="00A43DBB"/>
    <w:rsid w:val="00A44046"/>
    <w:rsid w:val="00A45257"/>
    <w:rsid w:val="00A4556E"/>
    <w:rsid w:val="00A4689F"/>
    <w:rsid w:val="00A4699D"/>
    <w:rsid w:val="00A46FFB"/>
    <w:rsid w:val="00A47FD2"/>
    <w:rsid w:val="00A50780"/>
    <w:rsid w:val="00A51E3F"/>
    <w:rsid w:val="00A5201F"/>
    <w:rsid w:val="00A556D9"/>
    <w:rsid w:val="00A569F9"/>
    <w:rsid w:val="00A56F7F"/>
    <w:rsid w:val="00A5731E"/>
    <w:rsid w:val="00A61748"/>
    <w:rsid w:val="00A64D52"/>
    <w:rsid w:val="00A654C3"/>
    <w:rsid w:val="00A65853"/>
    <w:rsid w:val="00A658E3"/>
    <w:rsid w:val="00A72038"/>
    <w:rsid w:val="00A73075"/>
    <w:rsid w:val="00A763FC"/>
    <w:rsid w:val="00A76BF2"/>
    <w:rsid w:val="00A76F9F"/>
    <w:rsid w:val="00A80A44"/>
    <w:rsid w:val="00A82E55"/>
    <w:rsid w:val="00A83BB1"/>
    <w:rsid w:val="00A91B93"/>
    <w:rsid w:val="00A9457E"/>
    <w:rsid w:val="00A94AAD"/>
    <w:rsid w:val="00A94D08"/>
    <w:rsid w:val="00AA0613"/>
    <w:rsid w:val="00AA1C25"/>
    <w:rsid w:val="00AB01FE"/>
    <w:rsid w:val="00AB178A"/>
    <w:rsid w:val="00AB37EF"/>
    <w:rsid w:val="00AB4F2A"/>
    <w:rsid w:val="00AB4FCA"/>
    <w:rsid w:val="00AB63BF"/>
    <w:rsid w:val="00AB6E21"/>
    <w:rsid w:val="00AB716D"/>
    <w:rsid w:val="00AC0042"/>
    <w:rsid w:val="00AC26EC"/>
    <w:rsid w:val="00AC3ED2"/>
    <w:rsid w:val="00AC4FBC"/>
    <w:rsid w:val="00AC76AC"/>
    <w:rsid w:val="00AD3A26"/>
    <w:rsid w:val="00AD7C2C"/>
    <w:rsid w:val="00AE1BFE"/>
    <w:rsid w:val="00AE4CE1"/>
    <w:rsid w:val="00AE5994"/>
    <w:rsid w:val="00AE7D23"/>
    <w:rsid w:val="00AF3ACA"/>
    <w:rsid w:val="00AF630F"/>
    <w:rsid w:val="00B00044"/>
    <w:rsid w:val="00B023AF"/>
    <w:rsid w:val="00B06ED6"/>
    <w:rsid w:val="00B07108"/>
    <w:rsid w:val="00B1070C"/>
    <w:rsid w:val="00B114E8"/>
    <w:rsid w:val="00B14D63"/>
    <w:rsid w:val="00B167A1"/>
    <w:rsid w:val="00B16A2F"/>
    <w:rsid w:val="00B16C9B"/>
    <w:rsid w:val="00B218A3"/>
    <w:rsid w:val="00B225FE"/>
    <w:rsid w:val="00B24761"/>
    <w:rsid w:val="00B25530"/>
    <w:rsid w:val="00B272BE"/>
    <w:rsid w:val="00B30462"/>
    <w:rsid w:val="00B31142"/>
    <w:rsid w:val="00B358B9"/>
    <w:rsid w:val="00B3608F"/>
    <w:rsid w:val="00B41B03"/>
    <w:rsid w:val="00B425C9"/>
    <w:rsid w:val="00B43436"/>
    <w:rsid w:val="00B45211"/>
    <w:rsid w:val="00B46459"/>
    <w:rsid w:val="00B47C55"/>
    <w:rsid w:val="00B47F46"/>
    <w:rsid w:val="00B52DDD"/>
    <w:rsid w:val="00B554AE"/>
    <w:rsid w:val="00B55756"/>
    <w:rsid w:val="00B55EB0"/>
    <w:rsid w:val="00B56302"/>
    <w:rsid w:val="00B573CE"/>
    <w:rsid w:val="00B57C4E"/>
    <w:rsid w:val="00B6010A"/>
    <w:rsid w:val="00B61221"/>
    <w:rsid w:val="00B634CE"/>
    <w:rsid w:val="00B64296"/>
    <w:rsid w:val="00B67949"/>
    <w:rsid w:val="00B71E75"/>
    <w:rsid w:val="00B75F73"/>
    <w:rsid w:val="00B91E5E"/>
    <w:rsid w:val="00B91FC0"/>
    <w:rsid w:val="00B925D4"/>
    <w:rsid w:val="00BA4084"/>
    <w:rsid w:val="00BA4136"/>
    <w:rsid w:val="00BA4D63"/>
    <w:rsid w:val="00BB1FDF"/>
    <w:rsid w:val="00BB2276"/>
    <w:rsid w:val="00BB5FB7"/>
    <w:rsid w:val="00BB7B42"/>
    <w:rsid w:val="00BC09ED"/>
    <w:rsid w:val="00BC55DA"/>
    <w:rsid w:val="00BD0E95"/>
    <w:rsid w:val="00BD159C"/>
    <w:rsid w:val="00BD24BC"/>
    <w:rsid w:val="00BD53DB"/>
    <w:rsid w:val="00BD7507"/>
    <w:rsid w:val="00BE0750"/>
    <w:rsid w:val="00BE1C9E"/>
    <w:rsid w:val="00BE2285"/>
    <w:rsid w:val="00BE2661"/>
    <w:rsid w:val="00BE3835"/>
    <w:rsid w:val="00BF09CC"/>
    <w:rsid w:val="00C03FCC"/>
    <w:rsid w:val="00C04435"/>
    <w:rsid w:val="00C15311"/>
    <w:rsid w:val="00C20011"/>
    <w:rsid w:val="00C21A19"/>
    <w:rsid w:val="00C237FB"/>
    <w:rsid w:val="00C267E8"/>
    <w:rsid w:val="00C30623"/>
    <w:rsid w:val="00C30713"/>
    <w:rsid w:val="00C31BA0"/>
    <w:rsid w:val="00C326AC"/>
    <w:rsid w:val="00C32DA4"/>
    <w:rsid w:val="00C353FD"/>
    <w:rsid w:val="00C363DB"/>
    <w:rsid w:val="00C37915"/>
    <w:rsid w:val="00C41606"/>
    <w:rsid w:val="00C42262"/>
    <w:rsid w:val="00C43848"/>
    <w:rsid w:val="00C446DF"/>
    <w:rsid w:val="00C52349"/>
    <w:rsid w:val="00C5250C"/>
    <w:rsid w:val="00C537F5"/>
    <w:rsid w:val="00C53EE2"/>
    <w:rsid w:val="00C6193A"/>
    <w:rsid w:val="00C6395E"/>
    <w:rsid w:val="00C63A0C"/>
    <w:rsid w:val="00C63BF2"/>
    <w:rsid w:val="00C64326"/>
    <w:rsid w:val="00C64E33"/>
    <w:rsid w:val="00C64FB9"/>
    <w:rsid w:val="00C65F17"/>
    <w:rsid w:val="00C66FA0"/>
    <w:rsid w:val="00C67A03"/>
    <w:rsid w:val="00C739F6"/>
    <w:rsid w:val="00C73AF4"/>
    <w:rsid w:val="00C7694C"/>
    <w:rsid w:val="00C77189"/>
    <w:rsid w:val="00C7792A"/>
    <w:rsid w:val="00C83B2A"/>
    <w:rsid w:val="00C8552D"/>
    <w:rsid w:val="00C87479"/>
    <w:rsid w:val="00C944B9"/>
    <w:rsid w:val="00C95F40"/>
    <w:rsid w:val="00C95F6D"/>
    <w:rsid w:val="00C972B5"/>
    <w:rsid w:val="00CA6F24"/>
    <w:rsid w:val="00CB7B1D"/>
    <w:rsid w:val="00CC2652"/>
    <w:rsid w:val="00CC333D"/>
    <w:rsid w:val="00CC59D6"/>
    <w:rsid w:val="00CD1195"/>
    <w:rsid w:val="00CD3137"/>
    <w:rsid w:val="00CD6AFD"/>
    <w:rsid w:val="00CE2152"/>
    <w:rsid w:val="00CE2F36"/>
    <w:rsid w:val="00CE4388"/>
    <w:rsid w:val="00CF6771"/>
    <w:rsid w:val="00CF697B"/>
    <w:rsid w:val="00D010C9"/>
    <w:rsid w:val="00D01748"/>
    <w:rsid w:val="00D018C8"/>
    <w:rsid w:val="00D05655"/>
    <w:rsid w:val="00D11F7A"/>
    <w:rsid w:val="00D123D5"/>
    <w:rsid w:val="00D15788"/>
    <w:rsid w:val="00D15BC1"/>
    <w:rsid w:val="00D17C41"/>
    <w:rsid w:val="00D21AB8"/>
    <w:rsid w:val="00D21BC1"/>
    <w:rsid w:val="00D24272"/>
    <w:rsid w:val="00D254D5"/>
    <w:rsid w:val="00D27214"/>
    <w:rsid w:val="00D3012E"/>
    <w:rsid w:val="00D312A8"/>
    <w:rsid w:val="00D32A8F"/>
    <w:rsid w:val="00D35329"/>
    <w:rsid w:val="00D3633C"/>
    <w:rsid w:val="00D418A6"/>
    <w:rsid w:val="00D5223B"/>
    <w:rsid w:val="00D60D12"/>
    <w:rsid w:val="00D61935"/>
    <w:rsid w:val="00D625BF"/>
    <w:rsid w:val="00D65D5A"/>
    <w:rsid w:val="00D66C6E"/>
    <w:rsid w:val="00D708F6"/>
    <w:rsid w:val="00D731AA"/>
    <w:rsid w:val="00D74B93"/>
    <w:rsid w:val="00D751F0"/>
    <w:rsid w:val="00D76C16"/>
    <w:rsid w:val="00D7794C"/>
    <w:rsid w:val="00D84A84"/>
    <w:rsid w:val="00D865D7"/>
    <w:rsid w:val="00D90ABE"/>
    <w:rsid w:val="00D934EA"/>
    <w:rsid w:val="00D935A1"/>
    <w:rsid w:val="00D9428D"/>
    <w:rsid w:val="00DA1F96"/>
    <w:rsid w:val="00DA361C"/>
    <w:rsid w:val="00DA4574"/>
    <w:rsid w:val="00DB6437"/>
    <w:rsid w:val="00DB681B"/>
    <w:rsid w:val="00DB6C58"/>
    <w:rsid w:val="00DB7FE1"/>
    <w:rsid w:val="00DC450A"/>
    <w:rsid w:val="00DC62C1"/>
    <w:rsid w:val="00DC6B0E"/>
    <w:rsid w:val="00DD1BFB"/>
    <w:rsid w:val="00DD2A97"/>
    <w:rsid w:val="00DD6BD6"/>
    <w:rsid w:val="00DD7673"/>
    <w:rsid w:val="00DD7E88"/>
    <w:rsid w:val="00DE124B"/>
    <w:rsid w:val="00DE3365"/>
    <w:rsid w:val="00DE371D"/>
    <w:rsid w:val="00DE7E8F"/>
    <w:rsid w:val="00DF3B6C"/>
    <w:rsid w:val="00DF7BD5"/>
    <w:rsid w:val="00E01713"/>
    <w:rsid w:val="00E037E3"/>
    <w:rsid w:val="00E04101"/>
    <w:rsid w:val="00E04503"/>
    <w:rsid w:val="00E05B22"/>
    <w:rsid w:val="00E061A2"/>
    <w:rsid w:val="00E062C4"/>
    <w:rsid w:val="00E07869"/>
    <w:rsid w:val="00E07B6D"/>
    <w:rsid w:val="00E11867"/>
    <w:rsid w:val="00E123D3"/>
    <w:rsid w:val="00E1747E"/>
    <w:rsid w:val="00E17DB7"/>
    <w:rsid w:val="00E17F6C"/>
    <w:rsid w:val="00E20B5E"/>
    <w:rsid w:val="00E2175B"/>
    <w:rsid w:val="00E22B18"/>
    <w:rsid w:val="00E26EB3"/>
    <w:rsid w:val="00E35AB8"/>
    <w:rsid w:val="00E35CE7"/>
    <w:rsid w:val="00E361D6"/>
    <w:rsid w:val="00E37798"/>
    <w:rsid w:val="00E42B46"/>
    <w:rsid w:val="00E435A7"/>
    <w:rsid w:val="00E43C52"/>
    <w:rsid w:val="00E46384"/>
    <w:rsid w:val="00E50122"/>
    <w:rsid w:val="00E50866"/>
    <w:rsid w:val="00E52F36"/>
    <w:rsid w:val="00E537EF"/>
    <w:rsid w:val="00E546DD"/>
    <w:rsid w:val="00E57569"/>
    <w:rsid w:val="00E61EEF"/>
    <w:rsid w:val="00E62F47"/>
    <w:rsid w:val="00E70332"/>
    <w:rsid w:val="00E72984"/>
    <w:rsid w:val="00E8148B"/>
    <w:rsid w:val="00E84AF6"/>
    <w:rsid w:val="00E876CD"/>
    <w:rsid w:val="00E906A9"/>
    <w:rsid w:val="00E91F06"/>
    <w:rsid w:val="00E92132"/>
    <w:rsid w:val="00E94A76"/>
    <w:rsid w:val="00EA2555"/>
    <w:rsid w:val="00EA3F97"/>
    <w:rsid w:val="00EB1D6C"/>
    <w:rsid w:val="00EB78F4"/>
    <w:rsid w:val="00EC0403"/>
    <w:rsid w:val="00EC5614"/>
    <w:rsid w:val="00EC5EB4"/>
    <w:rsid w:val="00ED21B6"/>
    <w:rsid w:val="00ED24E5"/>
    <w:rsid w:val="00ED2D38"/>
    <w:rsid w:val="00ED34D5"/>
    <w:rsid w:val="00ED4D9A"/>
    <w:rsid w:val="00ED6CDD"/>
    <w:rsid w:val="00ED731E"/>
    <w:rsid w:val="00EE1B39"/>
    <w:rsid w:val="00EE32E6"/>
    <w:rsid w:val="00EE353F"/>
    <w:rsid w:val="00EE4798"/>
    <w:rsid w:val="00EE4848"/>
    <w:rsid w:val="00EE5045"/>
    <w:rsid w:val="00EE5279"/>
    <w:rsid w:val="00EE752A"/>
    <w:rsid w:val="00EF2F24"/>
    <w:rsid w:val="00EF46A7"/>
    <w:rsid w:val="00EF4D4D"/>
    <w:rsid w:val="00EF5CD5"/>
    <w:rsid w:val="00EF6A06"/>
    <w:rsid w:val="00EF7FC0"/>
    <w:rsid w:val="00F0124D"/>
    <w:rsid w:val="00F0414A"/>
    <w:rsid w:val="00F0454F"/>
    <w:rsid w:val="00F06D78"/>
    <w:rsid w:val="00F07CD8"/>
    <w:rsid w:val="00F22468"/>
    <w:rsid w:val="00F24B89"/>
    <w:rsid w:val="00F24D1C"/>
    <w:rsid w:val="00F24D49"/>
    <w:rsid w:val="00F30372"/>
    <w:rsid w:val="00F31764"/>
    <w:rsid w:val="00F343DE"/>
    <w:rsid w:val="00F37C16"/>
    <w:rsid w:val="00F40391"/>
    <w:rsid w:val="00F40982"/>
    <w:rsid w:val="00F410B8"/>
    <w:rsid w:val="00F41124"/>
    <w:rsid w:val="00F446D6"/>
    <w:rsid w:val="00F50A57"/>
    <w:rsid w:val="00F53C1D"/>
    <w:rsid w:val="00F546AA"/>
    <w:rsid w:val="00F5638C"/>
    <w:rsid w:val="00F60313"/>
    <w:rsid w:val="00F6163B"/>
    <w:rsid w:val="00F61DD4"/>
    <w:rsid w:val="00F61DE6"/>
    <w:rsid w:val="00F75F6A"/>
    <w:rsid w:val="00F76F46"/>
    <w:rsid w:val="00F82A42"/>
    <w:rsid w:val="00F84849"/>
    <w:rsid w:val="00F9099B"/>
    <w:rsid w:val="00F91B6E"/>
    <w:rsid w:val="00F93466"/>
    <w:rsid w:val="00F94AD1"/>
    <w:rsid w:val="00F94D44"/>
    <w:rsid w:val="00F95876"/>
    <w:rsid w:val="00F97FA7"/>
    <w:rsid w:val="00FA46A4"/>
    <w:rsid w:val="00FA4E46"/>
    <w:rsid w:val="00FA5CFD"/>
    <w:rsid w:val="00FB221D"/>
    <w:rsid w:val="00FB58DA"/>
    <w:rsid w:val="00FB591C"/>
    <w:rsid w:val="00FB6F36"/>
    <w:rsid w:val="00FB72AF"/>
    <w:rsid w:val="00FC4610"/>
    <w:rsid w:val="00FC6163"/>
    <w:rsid w:val="00FC68EF"/>
    <w:rsid w:val="00FD3494"/>
    <w:rsid w:val="00FD4407"/>
    <w:rsid w:val="00FD57F3"/>
    <w:rsid w:val="00FD69C8"/>
    <w:rsid w:val="00FE0279"/>
    <w:rsid w:val="00FE134C"/>
    <w:rsid w:val="00FE23DB"/>
    <w:rsid w:val="00FE2D00"/>
    <w:rsid w:val="00FE5447"/>
    <w:rsid w:val="00FE66AD"/>
    <w:rsid w:val="00FE79C0"/>
    <w:rsid w:val="00FE7D33"/>
    <w:rsid w:val="00FF5B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 id="V:Rule2" type="connector" idref="#AutoShape 3"/>
        <o:r id="V:Rule3"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C3B"/>
  </w:style>
  <w:style w:type="paragraph" w:styleId="Heading1">
    <w:name w:val="heading 1"/>
    <w:basedOn w:val="Normal"/>
    <w:next w:val="Normal"/>
    <w:link w:val="Heading1Char"/>
    <w:uiPriority w:val="9"/>
    <w:qFormat/>
    <w:rsid w:val="00943F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6566"/>
    <w:pPr>
      <w:keepNext/>
      <w:keepLines/>
      <w:suppressAutoHyphens/>
      <w:spacing w:before="240" w:after="0" w:line="300" w:lineRule="auto"/>
      <w:ind w:left="10" w:hanging="10"/>
      <w:outlineLvl w:val="1"/>
    </w:pPr>
    <w:rPr>
      <w:rFonts w:ascii="Times New Roman" w:eastAsia="Times New Roman" w:hAnsi="Times New Roman" w:cs="Times New Roman"/>
      <w:b/>
      <w:color w:val="000000"/>
      <w:sz w:val="26"/>
      <w:szCs w:val="28"/>
    </w:rPr>
  </w:style>
  <w:style w:type="paragraph" w:styleId="Heading3">
    <w:name w:val="heading 3"/>
    <w:basedOn w:val="Normal"/>
    <w:next w:val="Normal"/>
    <w:link w:val="Heading3Char"/>
    <w:uiPriority w:val="9"/>
    <w:semiHidden/>
    <w:unhideWhenUsed/>
    <w:qFormat/>
    <w:rsid w:val="00943F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BA0"/>
    <w:rPr>
      <w:color w:val="0000FF" w:themeColor="hyperlink"/>
      <w:u w:val="single"/>
    </w:rPr>
  </w:style>
  <w:style w:type="paragraph" w:styleId="ListParagraph">
    <w:name w:val="List Paragraph"/>
    <w:basedOn w:val="Normal"/>
    <w:uiPriority w:val="34"/>
    <w:qFormat/>
    <w:rsid w:val="006025D7"/>
    <w:pPr>
      <w:ind w:left="720"/>
      <w:contextualSpacing/>
    </w:pPr>
  </w:style>
  <w:style w:type="paragraph" w:customStyle="1" w:styleId="CharCharCharCharCharCharCharCharChar1Char">
    <w:name w:val="Char Char Char Char Char Char Char Char Char1 Char"/>
    <w:basedOn w:val="Normal"/>
    <w:next w:val="Normal"/>
    <w:autoRedefine/>
    <w:semiHidden/>
    <w:rsid w:val="00E061A2"/>
    <w:pPr>
      <w:spacing w:before="120" w:after="120" w:line="312" w:lineRule="auto"/>
    </w:pPr>
    <w:rPr>
      <w:rFonts w:ascii="Times New Roman" w:eastAsia="Times New Roman" w:hAnsi="Times New Roman" w:cs="Times New Roman"/>
      <w:sz w:val="28"/>
    </w:rPr>
  </w:style>
  <w:style w:type="paragraph" w:styleId="DocumentMap">
    <w:name w:val="Document Map"/>
    <w:basedOn w:val="Normal"/>
    <w:link w:val="DocumentMapChar"/>
    <w:uiPriority w:val="99"/>
    <w:semiHidden/>
    <w:unhideWhenUsed/>
    <w:rsid w:val="004658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658DD"/>
    <w:rPr>
      <w:rFonts w:ascii="Tahoma" w:hAnsi="Tahoma" w:cs="Tahoma"/>
      <w:sz w:val="16"/>
      <w:szCs w:val="16"/>
    </w:rPr>
  </w:style>
  <w:style w:type="paragraph" w:styleId="NormalWeb">
    <w:name w:val="Normal (Web)"/>
    <w:basedOn w:val="Normal"/>
    <w:unhideWhenUsed/>
    <w:rsid w:val="005D0F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0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2A8"/>
  </w:style>
  <w:style w:type="paragraph" w:styleId="Footer">
    <w:name w:val="footer"/>
    <w:basedOn w:val="Normal"/>
    <w:link w:val="FooterChar"/>
    <w:uiPriority w:val="99"/>
    <w:unhideWhenUsed/>
    <w:rsid w:val="002F0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2A8"/>
  </w:style>
  <w:style w:type="character" w:customStyle="1" w:styleId="apple-converted-space">
    <w:name w:val="apple-converted-space"/>
    <w:basedOn w:val="DefaultParagraphFont"/>
    <w:rsid w:val="00BD53DB"/>
  </w:style>
  <w:style w:type="paragraph" w:styleId="BodyTextIndent">
    <w:name w:val="Body Text Indent"/>
    <w:basedOn w:val="Normal"/>
    <w:link w:val="BodyTextIndentChar"/>
    <w:rsid w:val="00BD53DB"/>
    <w:pPr>
      <w:spacing w:before="120" w:after="0" w:line="240" w:lineRule="auto"/>
      <w:ind w:firstLine="720"/>
      <w:jc w:val="both"/>
    </w:pPr>
    <w:rPr>
      <w:rFonts w:ascii="Times New Roman" w:eastAsia="Times New Roman" w:hAnsi="Times New Roman" w:cs="Times New Roman"/>
      <w:color w:val="FF0000"/>
      <w:sz w:val="28"/>
      <w:szCs w:val="28"/>
    </w:rPr>
  </w:style>
  <w:style w:type="character" w:customStyle="1" w:styleId="BodyTextIndentChar">
    <w:name w:val="Body Text Indent Char"/>
    <w:basedOn w:val="DefaultParagraphFont"/>
    <w:link w:val="BodyTextIndent"/>
    <w:rsid w:val="00BD53DB"/>
    <w:rPr>
      <w:rFonts w:ascii="Times New Roman" w:eastAsia="Times New Roman" w:hAnsi="Times New Roman" w:cs="Times New Roman"/>
      <w:color w:val="FF0000"/>
      <w:sz w:val="28"/>
      <w:szCs w:val="28"/>
      <w:lang w:val="vi-VN"/>
    </w:rPr>
  </w:style>
  <w:style w:type="character" w:customStyle="1" w:styleId="Heading2Char">
    <w:name w:val="Heading 2 Char"/>
    <w:basedOn w:val="DefaultParagraphFont"/>
    <w:link w:val="Heading2"/>
    <w:uiPriority w:val="9"/>
    <w:qFormat/>
    <w:rsid w:val="00346566"/>
    <w:rPr>
      <w:rFonts w:ascii="Times New Roman" w:eastAsia="Times New Roman" w:hAnsi="Times New Roman" w:cs="Times New Roman"/>
      <w:b/>
      <w:color w:val="000000"/>
      <w:sz w:val="26"/>
      <w:szCs w:val="28"/>
    </w:rPr>
  </w:style>
  <w:style w:type="character" w:customStyle="1" w:styleId="Bodytext2">
    <w:name w:val="Body text (2)"/>
    <w:basedOn w:val="DefaultParagraphFont"/>
    <w:rsid w:val="00421A6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BalloonText">
    <w:name w:val="Balloon Text"/>
    <w:basedOn w:val="Normal"/>
    <w:link w:val="BalloonTextChar"/>
    <w:uiPriority w:val="99"/>
    <w:semiHidden/>
    <w:unhideWhenUsed/>
    <w:rsid w:val="001E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E4E"/>
    <w:rPr>
      <w:rFonts w:ascii="Segoe UI" w:hAnsi="Segoe UI" w:cs="Segoe UI"/>
      <w:sz w:val="18"/>
      <w:szCs w:val="18"/>
    </w:rPr>
  </w:style>
  <w:style w:type="character" w:customStyle="1" w:styleId="Heading10">
    <w:name w:val="Heading #1"/>
    <w:rsid w:val="00D65D5A"/>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ing1Char">
    <w:name w:val="Heading 1 Char"/>
    <w:basedOn w:val="DefaultParagraphFont"/>
    <w:link w:val="Heading1"/>
    <w:uiPriority w:val="9"/>
    <w:rsid w:val="00943F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43F4F"/>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546F48"/>
    <w:pPr>
      <w:spacing w:after="100"/>
      <w:ind w:left="220"/>
    </w:pPr>
  </w:style>
  <w:style w:type="paragraph" w:styleId="TOC1">
    <w:name w:val="toc 1"/>
    <w:basedOn w:val="Normal"/>
    <w:next w:val="Normal"/>
    <w:autoRedefine/>
    <w:uiPriority w:val="39"/>
    <w:unhideWhenUsed/>
    <w:rsid w:val="00546F48"/>
    <w:pPr>
      <w:spacing w:after="100"/>
    </w:pPr>
  </w:style>
  <w:style w:type="paragraph" w:styleId="TOC3">
    <w:name w:val="toc 3"/>
    <w:basedOn w:val="Normal"/>
    <w:next w:val="Normal"/>
    <w:autoRedefine/>
    <w:uiPriority w:val="39"/>
    <w:unhideWhenUsed/>
    <w:rsid w:val="00546F48"/>
    <w:pPr>
      <w:spacing w:after="100"/>
      <w:ind w:left="440"/>
    </w:pPr>
  </w:style>
  <w:style w:type="character" w:styleId="CommentReference">
    <w:name w:val="annotation reference"/>
    <w:basedOn w:val="DefaultParagraphFont"/>
    <w:uiPriority w:val="99"/>
    <w:semiHidden/>
    <w:unhideWhenUsed/>
    <w:rsid w:val="005C7E35"/>
    <w:rPr>
      <w:sz w:val="16"/>
      <w:szCs w:val="16"/>
    </w:rPr>
  </w:style>
  <w:style w:type="paragraph" w:styleId="CommentText">
    <w:name w:val="annotation text"/>
    <w:basedOn w:val="Normal"/>
    <w:link w:val="CommentTextChar"/>
    <w:uiPriority w:val="99"/>
    <w:semiHidden/>
    <w:unhideWhenUsed/>
    <w:rsid w:val="005C7E35"/>
    <w:pPr>
      <w:spacing w:line="240" w:lineRule="auto"/>
    </w:pPr>
    <w:rPr>
      <w:sz w:val="20"/>
      <w:szCs w:val="20"/>
    </w:rPr>
  </w:style>
  <w:style w:type="character" w:customStyle="1" w:styleId="CommentTextChar">
    <w:name w:val="Comment Text Char"/>
    <w:basedOn w:val="DefaultParagraphFont"/>
    <w:link w:val="CommentText"/>
    <w:uiPriority w:val="99"/>
    <w:semiHidden/>
    <w:rsid w:val="005C7E35"/>
    <w:rPr>
      <w:sz w:val="20"/>
      <w:szCs w:val="20"/>
    </w:rPr>
  </w:style>
  <w:style w:type="paragraph" w:styleId="CommentSubject">
    <w:name w:val="annotation subject"/>
    <w:basedOn w:val="CommentText"/>
    <w:next w:val="CommentText"/>
    <w:link w:val="CommentSubjectChar"/>
    <w:uiPriority w:val="99"/>
    <w:semiHidden/>
    <w:unhideWhenUsed/>
    <w:rsid w:val="005C7E35"/>
    <w:rPr>
      <w:b/>
      <w:bCs/>
    </w:rPr>
  </w:style>
  <w:style w:type="character" w:customStyle="1" w:styleId="CommentSubjectChar">
    <w:name w:val="Comment Subject Char"/>
    <w:basedOn w:val="CommentTextChar"/>
    <w:link w:val="CommentSubject"/>
    <w:uiPriority w:val="99"/>
    <w:semiHidden/>
    <w:rsid w:val="005C7E35"/>
    <w:rPr>
      <w:b/>
      <w:bCs/>
      <w:sz w:val="20"/>
      <w:szCs w:val="20"/>
    </w:rPr>
  </w:style>
  <w:style w:type="table" w:styleId="TableGrid">
    <w:name w:val="Table Grid"/>
    <w:basedOn w:val="TableNormal"/>
    <w:uiPriority w:val="59"/>
    <w:rsid w:val="00B55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237592">
      <w:bodyDiv w:val="1"/>
      <w:marLeft w:val="0"/>
      <w:marRight w:val="0"/>
      <w:marTop w:val="0"/>
      <w:marBottom w:val="0"/>
      <w:divBdr>
        <w:top w:val="none" w:sz="0" w:space="0" w:color="auto"/>
        <w:left w:val="none" w:sz="0" w:space="0" w:color="auto"/>
        <w:bottom w:val="none" w:sz="0" w:space="0" w:color="auto"/>
        <w:right w:val="none" w:sz="0" w:space="0" w:color="auto"/>
      </w:divBdr>
    </w:div>
    <w:div w:id="906037728">
      <w:bodyDiv w:val="1"/>
      <w:marLeft w:val="0"/>
      <w:marRight w:val="0"/>
      <w:marTop w:val="0"/>
      <w:marBottom w:val="0"/>
      <w:divBdr>
        <w:top w:val="none" w:sz="0" w:space="0" w:color="auto"/>
        <w:left w:val="none" w:sz="0" w:space="0" w:color="auto"/>
        <w:bottom w:val="none" w:sz="0" w:space="0" w:color="auto"/>
        <w:right w:val="none" w:sz="0" w:space="0" w:color="auto"/>
      </w:divBdr>
    </w:div>
    <w:div w:id="963928422">
      <w:bodyDiv w:val="1"/>
      <w:marLeft w:val="0"/>
      <w:marRight w:val="0"/>
      <w:marTop w:val="0"/>
      <w:marBottom w:val="0"/>
      <w:divBdr>
        <w:top w:val="none" w:sz="0" w:space="0" w:color="auto"/>
        <w:left w:val="none" w:sz="0" w:space="0" w:color="auto"/>
        <w:bottom w:val="none" w:sz="0" w:space="0" w:color="auto"/>
        <w:right w:val="none" w:sz="0" w:space="0" w:color="auto"/>
      </w:divBdr>
    </w:div>
    <w:div w:id="983393856">
      <w:bodyDiv w:val="1"/>
      <w:marLeft w:val="0"/>
      <w:marRight w:val="0"/>
      <w:marTop w:val="0"/>
      <w:marBottom w:val="0"/>
      <w:divBdr>
        <w:top w:val="none" w:sz="0" w:space="0" w:color="auto"/>
        <w:left w:val="none" w:sz="0" w:space="0" w:color="auto"/>
        <w:bottom w:val="none" w:sz="0" w:space="0" w:color="auto"/>
        <w:right w:val="none" w:sz="0" w:space="0" w:color="auto"/>
      </w:divBdr>
    </w:div>
    <w:div w:id="1244491529">
      <w:bodyDiv w:val="1"/>
      <w:marLeft w:val="0"/>
      <w:marRight w:val="0"/>
      <w:marTop w:val="0"/>
      <w:marBottom w:val="0"/>
      <w:divBdr>
        <w:top w:val="none" w:sz="0" w:space="0" w:color="auto"/>
        <w:left w:val="none" w:sz="0" w:space="0" w:color="auto"/>
        <w:bottom w:val="none" w:sz="0" w:space="0" w:color="auto"/>
        <w:right w:val="none" w:sz="0" w:space="0" w:color="auto"/>
      </w:divBdr>
    </w:div>
    <w:div w:id="1415123199">
      <w:bodyDiv w:val="1"/>
      <w:marLeft w:val="0"/>
      <w:marRight w:val="0"/>
      <w:marTop w:val="0"/>
      <w:marBottom w:val="0"/>
      <w:divBdr>
        <w:top w:val="none" w:sz="0" w:space="0" w:color="auto"/>
        <w:left w:val="none" w:sz="0" w:space="0" w:color="auto"/>
        <w:bottom w:val="none" w:sz="0" w:space="0" w:color="auto"/>
        <w:right w:val="none" w:sz="0" w:space="0" w:color="auto"/>
      </w:divBdr>
    </w:div>
    <w:div w:id="1455246749">
      <w:bodyDiv w:val="1"/>
      <w:marLeft w:val="0"/>
      <w:marRight w:val="0"/>
      <w:marTop w:val="0"/>
      <w:marBottom w:val="0"/>
      <w:divBdr>
        <w:top w:val="none" w:sz="0" w:space="0" w:color="auto"/>
        <w:left w:val="none" w:sz="0" w:space="0" w:color="auto"/>
        <w:bottom w:val="none" w:sz="0" w:space="0" w:color="auto"/>
        <w:right w:val="none" w:sz="0" w:space="0" w:color="auto"/>
      </w:divBdr>
    </w:div>
    <w:div w:id="1455635838">
      <w:bodyDiv w:val="1"/>
      <w:marLeft w:val="0"/>
      <w:marRight w:val="0"/>
      <w:marTop w:val="0"/>
      <w:marBottom w:val="0"/>
      <w:divBdr>
        <w:top w:val="none" w:sz="0" w:space="0" w:color="auto"/>
        <w:left w:val="none" w:sz="0" w:space="0" w:color="auto"/>
        <w:bottom w:val="none" w:sz="0" w:space="0" w:color="auto"/>
        <w:right w:val="none" w:sz="0" w:space="0" w:color="auto"/>
      </w:divBdr>
    </w:div>
    <w:div w:id="1487547969">
      <w:bodyDiv w:val="1"/>
      <w:marLeft w:val="0"/>
      <w:marRight w:val="0"/>
      <w:marTop w:val="0"/>
      <w:marBottom w:val="0"/>
      <w:divBdr>
        <w:top w:val="none" w:sz="0" w:space="0" w:color="auto"/>
        <w:left w:val="none" w:sz="0" w:space="0" w:color="auto"/>
        <w:bottom w:val="none" w:sz="0" w:space="0" w:color="auto"/>
        <w:right w:val="none" w:sz="0" w:space="0" w:color="auto"/>
      </w:divBdr>
    </w:div>
    <w:div w:id="1728260767">
      <w:bodyDiv w:val="1"/>
      <w:marLeft w:val="0"/>
      <w:marRight w:val="0"/>
      <w:marTop w:val="0"/>
      <w:marBottom w:val="0"/>
      <w:divBdr>
        <w:top w:val="none" w:sz="0" w:space="0" w:color="auto"/>
        <w:left w:val="none" w:sz="0" w:space="0" w:color="auto"/>
        <w:bottom w:val="none" w:sz="0" w:space="0" w:color="auto"/>
        <w:right w:val="none" w:sz="0" w:space="0" w:color="auto"/>
      </w:divBdr>
    </w:div>
    <w:div w:id="1946647246">
      <w:bodyDiv w:val="1"/>
      <w:marLeft w:val="0"/>
      <w:marRight w:val="0"/>
      <w:marTop w:val="0"/>
      <w:marBottom w:val="0"/>
      <w:divBdr>
        <w:top w:val="none" w:sz="0" w:space="0" w:color="auto"/>
        <w:left w:val="none" w:sz="0" w:space="0" w:color="auto"/>
        <w:bottom w:val="none" w:sz="0" w:space="0" w:color="auto"/>
        <w:right w:val="none" w:sz="0" w:space="0" w:color="auto"/>
      </w:divBdr>
    </w:div>
    <w:div w:id="1960523584">
      <w:bodyDiv w:val="1"/>
      <w:marLeft w:val="0"/>
      <w:marRight w:val="0"/>
      <w:marTop w:val="0"/>
      <w:marBottom w:val="0"/>
      <w:divBdr>
        <w:top w:val="none" w:sz="0" w:space="0" w:color="auto"/>
        <w:left w:val="none" w:sz="0" w:space="0" w:color="auto"/>
        <w:bottom w:val="none" w:sz="0" w:space="0" w:color="auto"/>
        <w:right w:val="none" w:sz="0" w:space="0" w:color="auto"/>
      </w:divBdr>
    </w:div>
    <w:div w:id="1994139120">
      <w:bodyDiv w:val="1"/>
      <w:marLeft w:val="0"/>
      <w:marRight w:val="0"/>
      <w:marTop w:val="0"/>
      <w:marBottom w:val="0"/>
      <w:divBdr>
        <w:top w:val="none" w:sz="0" w:space="0" w:color="auto"/>
        <w:left w:val="none" w:sz="0" w:space="0" w:color="auto"/>
        <w:bottom w:val="none" w:sz="0" w:space="0" w:color="auto"/>
        <w:right w:val="none" w:sz="0" w:space="0" w:color="auto"/>
      </w:divBdr>
    </w:div>
    <w:div w:id="2067727125">
      <w:bodyDiv w:val="1"/>
      <w:marLeft w:val="0"/>
      <w:marRight w:val="0"/>
      <w:marTop w:val="0"/>
      <w:marBottom w:val="0"/>
      <w:divBdr>
        <w:top w:val="none" w:sz="0" w:space="0" w:color="auto"/>
        <w:left w:val="none" w:sz="0" w:space="0" w:color="auto"/>
        <w:bottom w:val="none" w:sz="0" w:space="0" w:color="auto"/>
        <w:right w:val="none" w:sz="0" w:space="0" w:color="auto"/>
      </w:divBdr>
    </w:div>
    <w:div w:id="2092388279">
      <w:bodyDiv w:val="1"/>
      <w:marLeft w:val="0"/>
      <w:marRight w:val="0"/>
      <w:marTop w:val="0"/>
      <w:marBottom w:val="0"/>
      <w:divBdr>
        <w:top w:val="none" w:sz="0" w:space="0" w:color="auto"/>
        <w:left w:val="none" w:sz="0" w:space="0" w:color="auto"/>
        <w:bottom w:val="none" w:sz="0" w:space="0" w:color="auto"/>
        <w:right w:val="none" w:sz="0" w:space="0" w:color="auto"/>
      </w:divBdr>
    </w:div>
    <w:div w:id="21406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07EB2-2EE5-483A-BE22-AC9649B5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Quốc Toàn</dc:creator>
  <cp:keywords>CNTT</cp:keywords>
  <cp:lastModifiedBy>phuoc minh</cp:lastModifiedBy>
  <cp:revision>2</cp:revision>
  <cp:lastPrinted>2019-04-01T06:02:00Z</cp:lastPrinted>
  <dcterms:created xsi:type="dcterms:W3CDTF">2019-04-01T07:45:00Z</dcterms:created>
  <dcterms:modified xsi:type="dcterms:W3CDTF">2019-04-01T07:45:00Z</dcterms:modified>
</cp:coreProperties>
</file>